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ru-RU"/>
        </w:rPr>
        <w:id w:val="1383239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 w:val="0"/>
          <w:color w:val="000000"/>
          <w:sz w:val="32"/>
          <w:szCs w:val="3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743"/>
          </w:tblGrid>
          <w:tr w:rsidR="00255375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  <w:lang w:eastAsia="ru-RU"/>
                </w:rPr>
                <w:alias w:val="Заголовок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lang w:eastAsia="en-US"/>
                </w:rPr>
              </w:sdtEndPr>
              <w:sdtContent>
                <w:tc>
                  <w:tcPr>
                    <w:tcW w:w="5746" w:type="dxa"/>
                  </w:tcPr>
                  <w:p w:rsidR="00255375" w:rsidRDefault="00255375" w:rsidP="00255375">
                    <w:pPr>
                      <w:pStyle w:val="a3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Методика проведения подвижных игр, игр с НРК, подвижных игр с использованием УМ</w:t>
                    </w: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К(</w:t>
                    </w:r>
                    <w:proofErr w:type="gramEnd"/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словарная работа)</w:t>
                    </w:r>
                  </w:p>
                </w:tc>
              </w:sdtContent>
            </w:sdt>
          </w:tr>
          <w:tr w:rsidR="00255375">
            <w:sdt>
              <w:sdtPr>
                <w:rPr>
                  <w:b/>
                  <w:color w:val="484329" w:themeColor="background2" w:themeShade="3F"/>
                  <w:sz w:val="28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255375" w:rsidRPr="002D6737" w:rsidRDefault="00255375" w:rsidP="00255375">
                    <w:pPr>
                      <w:pStyle w:val="a3"/>
                      <w:rPr>
                        <w:b/>
                        <w:color w:val="484329" w:themeColor="background2" w:themeShade="3F"/>
                        <w:sz w:val="28"/>
                        <w:szCs w:val="28"/>
                      </w:rPr>
                    </w:pPr>
                    <w:r w:rsidRPr="002D6737">
                      <w:rPr>
                        <w:b/>
                        <w:color w:val="484329" w:themeColor="background2" w:themeShade="3F"/>
                        <w:sz w:val="28"/>
                        <w:szCs w:val="28"/>
                      </w:rPr>
                      <w:t>Консультация для воспитателей</w:t>
                    </w:r>
                  </w:p>
                </w:tc>
              </w:sdtContent>
            </w:sdt>
          </w:tr>
          <w:tr w:rsidR="00255375">
            <w:tc>
              <w:tcPr>
                <w:tcW w:w="5746" w:type="dxa"/>
              </w:tcPr>
              <w:p w:rsidR="00255375" w:rsidRDefault="00255375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255375">
            <w:sdt>
              <w:sdtPr>
                <w:alias w:val="Аннотация"/>
                <w:id w:val="703864200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746" w:type="dxa"/>
                  </w:tcPr>
                  <w:p w:rsidR="00255375" w:rsidRDefault="00255375" w:rsidP="00255375">
                    <w:pPr>
                      <w:pStyle w:val="a3"/>
                    </w:pPr>
                    <w:r>
                      <w:t xml:space="preserve"> Методика руководства подвижными играми в младшем, среднем, старшем дошкольном возрасте; педагогический анализ игры;</w:t>
                    </w:r>
                  </w:p>
                </w:tc>
              </w:sdtContent>
            </w:sdt>
          </w:tr>
          <w:tr w:rsidR="00255375">
            <w:tc>
              <w:tcPr>
                <w:tcW w:w="5746" w:type="dxa"/>
              </w:tcPr>
              <w:p w:rsidR="00255375" w:rsidRDefault="00255375">
                <w:pPr>
                  <w:pStyle w:val="a3"/>
                </w:pPr>
              </w:p>
            </w:tc>
          </w:tr>
          <w:tr w:rsidR="00255375">
            <w:sdt>
              <w:sdtPr>
                <w:rPr>
                  <w:b/>
                  <w:bCs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255375" w:rsidRDefault="00255375">
                    <w:pPr>
                      <w:pStyle w:val="a3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ЕЛЕНА ИВАНОВНА ОСИНА, инструктор  физической культуры МА ДОУ №99 «</w:t>
                    </w:r>
                    <w:proofErr w:type="spellStart"/>
                    <w:r>
                      <w:rPr>
                        <w:b/>
                        <w:bCs/>
                      </w:rPr>
                      <w:t>Дулкын</w:t>
                    </w:r>
                    <w:proofErr w:type="spellEnd"/>
                    <w:r>
                      <w:rPr>
                        <w:b/>
                        <w:bCs/>
                      </w:rPr>
                      <w:t>» г</w:t>
                    </w:r>
                    <w:proofErr w:type="gramStart"/>
                    <w:r>
                      <w:rPr>
                        <w:b/>
                        <w:bCs/>
                      </w:rPr>
                      <w:t>.Н</w:t>
                    </w:r>
                    <w:proofErr w:type="gramEnd"/>
                    <w:r>
                      <w:rPr>
                        <w:b/>
                        <w:bCs/>
                      </w:rPr>
                      <w:t>абережные Челны</w:t>
                    </w:r>
                  </w:p>
                </w:tc>
              </w:sdtContent>
            </w:sdt>
          </w:tr>
          <w:tr w:rsidR="00255375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 w:fullDate="2015-01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255375" w:rsidRDefault="002D6737" w:rsidP="002D6737">
                    <w:pPr>
                      <w:pStyle w:val="a3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Январь </w:t>
                    </w:r>
                    <w:r w:rsidR="00175958">
                      <w:rPr>
                        <w:b/>
                        <w:bCs/>
                      </w:rPr>
                      <w:t>2015</w:t>
                    </w:r>
                  </w:p>
                </w:tc>
              </w:sdtContent>
            </w:sdt>
          </w:tr>
          <w:tr w:rsidR="00255375">
            <w:tc>
              <w:tcPr>
                <w:tcW w:w="5746" w:type="dxa"/>
              </w:tcPr>
              <w:p w:rsidR="00255375" w:rsidRDefault="00255375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255375" w:rsidRDefault="00E264B3">
          <w:r>
            <w:rPr>
              <w:noProof/>
              <w:lang w:eastAsia="en-US"/>
            </w:rPr>
            <w:pict>
              <v:group id="_x0000_s1026" style="position:absolute;margin-left:2470.6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32" style="position:absolute;margin-left:3647.2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p w:rsidR="00255375" w:rsidRDefault="00255375">
          <w:pPr>
            <w:spacing w:after="200" w:line="276" w:lineRule="auto"/>
            <w:rPr>
              <w:b/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br w:type="page"/>
          </w:r>
        </w:p>
      </w:sdtContent>
    </w:sdt>
    <w:p w:rsidR="00255375" w:rsidRPr="0021163F" w:rsidRDefault="00255375" w:rsidP="00255375">
      <w:pPr>
        <w:shd w:val="clear" w:color="auto" w:fill="FFFFFF"/>
        <w:autoSpaceDE w:val="0"/>
        <w:autoSpaceDN w:val="0"/>
        <w:adjustRightInd w:val="0"/>
        <w:ind w:firstLine="561"/>
        <w:jc w:val="center"/>
        <w:rPr>
          <w:b/>
          <w:color w:val="000000"/>
        </w:rPr>
      </w:pPr>
      <w:r w:rsidRPr="0021163F">
        <w:rPr>
          <w:b/>
          <w:color w:val="000000"/>
        </w:rPr>
        <w:lastRenderedPageBreak/>
        <w:t>Методика руководства подвижными играми</w:t>
      </w:r>
    </w:p>
    <w:tbl>
      <w:tblPr>
        <w:tblpPr w:leftFromText="180" w:rightFromText="180" w:vertAnchor="page" w:horzAnchor="margin" w:tblpX="-812" w:tblpY="1516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551"/>
        <w:gridCol w:w="1985"/>
        <w:gridCol w:w="1701"/>
        <w:gridCol w:w="1701"/>
        <w:gridCol w:w="850"/>
      </w:tblGrid>
      <w:tr w:rsidR="00255375" w:rsidRPr="002D6737" w:rsidTr="001B56F6">
        <w:tc>
          <w:tcPr>
            <w:tcW w:w="1668" w:type="dxa"/>
            <w:vMerge w:val="restart"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>Сбор детей на игру</w:t>
            </w:r>
          </w:p>
        </w:tc>
        <w:tc>
          <w:tcPr>
            <w:tcW w:w="2551" w:type="dxa"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i/>
                <w:sz w:val="22"/>
                <w:szCs w:val="22"/>
              </w:rPr>
            </w:pPr>
            <w:r w:rsidRPr="002D6737">
              <w:rPr>
                <w:b/>
                <w:i/>
                <w:sz w:val="22"/>
                <w:szCs w:val="22"/>
              </w:rPr>
              <w:t>младший дошкольный возраст</w:t>
            </w:r>
          </w:p>
        </w:tc>
        <w:tc>
          <w:tcPr>
            <w:tcW w:w="3686" w:type="dxa"/>
            <w:gridSpan w:val="2"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i/>
                <w:sz w:val="22"/>
                <w:szCs w:val="22"/>
              </w:rPr>
            </w:pPr>
            <w:r w:rsidRPr="002D6737">
              <w:rPr>
                <w:b/>
                <w:i/>
                <w:sz w:val="22"/>
                <w:szCs w:val="22"/>
              </w:rPr>
              <w:t xml:space="preserve">средний дошкольный </w:t>
            </w:r>
          </w:p>
          <w:p w:rsidR="00255375" w:rsidRPr="002D6737" w:rsidRDefault="00255375" w:rsidP="001B56F6">
            <w:pPr>
              <w:jc w:val="center"/>
              <w:rPr>
                <w:b/>
                <w:i/>
                <w:sz w:val="22"/>
                <w:szCs w:val="22"/>
              </w:rPr>
            </w:pPr>
            <w:r w:rsidRPr="002D6737">
              <w:rPr>
                <w:b/>
                <w:i/>
                <w:sz w:val="22"/>
                <w:szCs w:val="22"/>
              </w:rPr>
              <w:t>возрас</w:t>
            </w:r>
            <w:proofErr w:type="gramStart"/>
            <w:r w:rsidRPr="002D6737">
              <w:rPr>
                <w:b/>
                <w:i/>
                <w:sz w:val="22"/>
                <w:szCs w:val="22"/>
              </w:rPr>
              <w:t>т(</w:t>
            </w:r>
            <w:proofErr w:type="gramEnd"/>
            <w:r w:rsidRPr="002D6737">
              <w:rPr>
                <w:b/>
                <w:i/>
                <w:sz w:val="22"/>
                <w:szCs w:val="22"/>
              </w:rPr>
              <w:t>Приложение 1)</w:t>
            </w:r>
          </w:p>
        </w:tc>
        <w:tc>
          <w:tcPr>
            <w:tcW w:w="2551" w:type="dxa"/>
            <w:gridSpan w:val="2"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i/>
                <w:sz w:val="22"/>
                <w:szCs w:val="22"/>
              </w:rPr>
            </w:pPr>
            <w:r w:rsidRPr="002D6737">
              <w:rPr>
                <w:b/>
                <w:i/>
                <w:sz w:val="22"/>
                <w:szCs w:val="22"/>
              </w:rPr>
              <w:t>старший</w:t>
            </w:r>
          </w:p>
          <w:p w:rsidR="00255375" w:rsidRPr="002D6737" w:rsidRDefault="00255375" w:rsidP="001B56F6">
            <w:pPr>
              <w:jc w:val="center"/>
              <w:rPr>
                <w:b/>
                <w:i/>
                <w:sz w:val="22"/>
                <w:szCs w:val="22"/>
              </w:rPr>
            </w:pPr>
            <w:r w:rsidRPr="002D6737">
              <w:rPr>
                <w:b/>
                <w:i/>
                <w:sz w:val="22"/>
                <w:szCs w:val="22"/>
              </w:rPr>
              <w:t>дошкольный возрас</w:t>
            </w:r>
            <w:proofErr w:type="gramStart"/>
            <w:r w:rsidRPr="002D6737">
              <w:rPr>
                <w:b/>
                <w:i/>
                <w:sz w:val="22"/>
                <w:szCs w:val="22"/>
              </w:rPr>
              <w:t>т(</w:t>
            </w:r>
            <w:proofErr w:type="gramEnd"/>
            <w:r w:rsidRPr="002D6737">
              <w:rPr>
                <w:b/>
                <w:i/>
                <w:sz w:val="22"/>
                <w:szCs w:val="22"/>
              </w:rPr>
              <w:t>Приложение1)</w:t>
            </w:r>
          </w:p>
        </w:tc>
      </w:tr>
      <w:tr w:rsidR="00255375" w:rsidRPr="002D6737" w:rsidTr="001B56F6">
        <w:tc>
          <w:tcPr>
            <w:tcW w:w="1668" w:type="dxa"/>
            <w:vMerge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сюрпризный момент;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внесение атрибута к игре;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художественное слово;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переход от совместной ролевой игры.</w:t>
            </w:r>
          </w:p>
        </w:tc>
        <w:tc>
          <w:tcPr>
            <w:tcW w:w="3686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 xml:space="preserve">– отгадывание </w:t>
            </w:r>
            <w:proofErr w:type="spellStart"/>
            <w:r w:rsidRPr="002D6737">
              <w:rPr>
                <w:sz w:val="22"/>
                <w:szCs w:val="22"/>
              </w:rPr>
              <w:t>загадок</w:t>
            </w:r>
            <w:proofErr w:type="gramStart"/>
            <w:r w:rsidRPr="002D6737">
              <w:rPr>
                <w:sz w:val="22"/>
                <w:szCs w:val="22"/>
              </w:rPr>
              <w:t>,п</w:t>
            </w:r>
            <w:proofErr w:type="gramEnd"/>
            <w:r w:rsidRPr="002D6737">
              <w:rPr>
                <w:sz w:val="22"/>
                <w:szCs w:val="22"/>
              </w:rPr>
              <w:t>овтор</w:t>
            </w:r>
            <w:proofErr w:type="spellEnd"/>
            <w:r w:rsidRPr="002D6737">
              <w:rPr>
                <w:sz w:val="22"/>
                <w:szCs w:val="22"/>
              </w:rPr>
              <w:t xml:space="preserve"> </w:t>
            </w:r>
            <w:r w:rsidR="001B56F6" w:rsidRPr="002D6737">
              <w:rPr>
                <w:sz w:val="22"/>
                <w:szCs w:val="22"/>
              </w:rPr>
              <w:t>(</w:t>
            </w:r>
            <w:r w:rsidRPr="002D6737">
              <w:rPr>
                <w:sz w:val="22"/>
                <w:szCs w:val="22"/>
              </w:rPr>
              <w:t>словарная работа</w:t>
            </w:r>
            <w:r w:rsidR="002D6737">
              <w:rPr>
                <w:sz w:val="22"/>
                <w:szCs w:val="22"/>
              </w:rPr>
              <w:t xml:space="preserve"> по</w:t>
            </w:r>
            <w:r w:rsidRPr="002D6737">
              <w:rPr>
                <w:sz w:val="22"/>
                <w:szCs w:val="22"/>
              </w:rPr>
              <w:t xml:space="preserve"> УМК</w:t>
            </w:r>
            <w:r w:rsidR="001B56F6" w:rsidRPr="002D6737">
              <w:rPr>
                <w:sz w:val="22"/>
                <w:szCs w:val="22"/>
              </w:rPr>
              <w:t>)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сбор по условному сигналу;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напоминание игры;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сбор по предварительной договоренности.</w:t>
            </w:r>
          </w:p>
        </w:tc>
        <w:tc>
          <w:tcPr>
            <w:tcW w:w="2551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беседа с использованием словарной работы по УМК.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поручить сбор кому-то из детей;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новая игра.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</w:p>
        </w:tc>
      </w:tr>
      <w:tr w:rsidR="00255375" w:rsidRPr="002D6737" w:rsidTr="001B56F6">
        <w:tc>
          <w:tcPr>
            <w:tcW w:w="1668" w:type="dxa"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>Объяснение правил</w:t>
            </w:r>
          </w:p>
        </w:tc>
        <w:tc>
          <w:tcPr>
            <w:tcW w:w="2551" w:type="dxa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в ходе игры;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при помощи образного рассказа;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слова заучивают в ходе игры;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 xml:space="preserve">– прием </w:t>
            </w:r>
            <w:proofErr w:type="spellStart"/>
            <w:r w:rsidRPr="002D6737">
              <w:rPr>
                <w:sz w:val="22"/>
                <w:szCs w:val="22"/>
              </w:rPr>
              <w:t>подговаривания</w:t>
            </w:r>
            <w:proofErr w:type="spellEnd"/>
            <w:r w:rsidRPr="002D6737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5375" w:rsidRPr="002D6737" w:rsidRDefault="00255375" w:rsidP="001B56F6">
            <w:pPr>
              <w:jc w:val="center"/>
              <w:rPr>
                <w:sz w:val="22"/>
                <w:szCs w:val="22"/>
                <w:u w:val="single"/>
              </w:rPr>
            </w:pPr>
            <w:r w:rsidRPr="002D6737">
              <w:rPr>
                <w:sz w:val="22"/>
                <w:szCs w:val="22"/>
                <w:u w:val="single"/>
              </w:rPr>
              <w:t>Новая игра: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объяснение правил до начала игры;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зрительная ориентация;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вопросы на закрепление правил;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слова заучивают заранее.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5375" w:rsidRPr="002D6737" w:rsidRDefault="00255375" w:rsidP="001B56F6">
            <w:pPr>
              <w:jc w:val="center"/>
              <w:rPr>
                <w:sz w:val="22"/>
                <w:szCs w:val="22"/>
                <w:u w:val="single"/>
              </w:rPr>
            </w:pPr>
            <w:r w:rsidRPr="002D6737">
              <w:rPr>
                <w:sz w:val="22"/>
                <w:szCs w:val="22"/>
                <w:u w:val="single"/>
              </w:rPr>
              <w:t>Знакомая: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напомнить правила игры вопросами.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55375" w:rsidRPr="002D6737" w:rsidRDefault="00255375" w:rsidP="001B56F6">
            <w:pPr>
              <w:jc w:val="center"/>
              <w:rPr>
                <w:sz w:val="22"/>
                <w:szCs w:val="22"/>
                <w:u w:val="single"/>
              </w:rPr>
            </w:pPr>
            <w:r w:rsidRPr="002D6737">
              <w:rPr>
                <w:sz w:val="22"/>
                <w:szCs w:val="22"/>
                <w:u w:val="single"/>
              </w:rPr>
              <w:t>Новая игра: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объяснение правил до начала игры;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зрительная ориентация;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пробный ход схемы.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55375" w:rsidRPr="002D6737" w:rsidRDefault="00255375" w:rsidP="001B56F6">
            <w:pPr>
              <w:jc w:val="center"/>
              <w:rPr>
                <w:sz w:val="22"/>
                <w:szCs w:val="22"/>
                <w:u w:val="single"/>
              </w:rPr>
            </w:pPr>
            <w:r w:rsidRPr="002D6737">
              <w:rPr>
                <w:sz w:val="22"/>
                <w:szCs w:val="22"/>
                <w:u w:val="single"/>
              </w:rPr>
              <w:t>Знакомая: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дети рассказывают правила;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самостоятельно придумать новый ход игры.</w:t>
            </w:r>
          </w:p>
        </w:tc>
      </w:tr>
      <w:tr w:rsidR="00255375" w:rsidRPr="002D6737" w:rsidTr="001B56F6">
        <w:tc>
          <w:tcPr>
            <w:tcW w:w="1668" w:type="dxa"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 xml:space="preserve">Выбор </w:t>
            </w:r>
          </w:p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>водящего</w:t>
            </w:r>
          </w:p>
        </w:tc>
        <w:tc>
          <w:tcPr>
            <w:tcW w:w="2551" w:type="dxa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желанию детей;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выбору воспитателя в новой игре главную роль берет воспитатель.</w:t>
            </w:r>
          </w:p>
        </w:tc>
        <w:tc>
          <w:tcPr>
            <w:tcW w:w="3686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желанию детей;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выбору воспитателя;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считалке, для НРК татарской и др.</w:t>
            </w:r>
          </w:p>
        </w:tc>
        <w:tc>
          <w:tcPr>
            <w:tcW w:w="2551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желанию детей;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выбору воспитателя;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считалке, для НРК татарской и др.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 жребию;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в качестве поощрения.</w:t>
            </w:r>
          </w:p>
        </w:tc>
      </w:tr>
      <w:tr w:rsidR="00255375" w:rsidRPr="002D6737" w:rsidTr="001B56F6">
        <w:tc>
          <w:tcPr>
            <w:tcW w:w="10456" w:type="dxa"/>
            <w:gridSpan w:val="6"/>
            <w:vAlign w:val="center"/>
          </w:tcPr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>На роль водящего не выбирают проигравшего</w:t>
            </w:r>
          </w:p>
        </w:tc>
      </w:tr>
      <w:tr w:rsidR="00255375" w:rsidRPr="002D6737" w:rsidTr="001B56F6">
        <w:tc>
          <w:tcPr>
            <w:tcW w:w="1668" w:type="dxa"/>
            <w:vAlign w:val="center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</w:p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 xml:space="preserve">Руководство </w:t>
            </w:r>
          </w:p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 xml:space="preserve">ходом </w:t>
            </w:r>
          </w:p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>игры</w:t>
            </w:r>
          </w:p>
        </w:tc>
        <w:tc>
          <w:tcPr>
            <w:tcW w:w="2551" w:type="dxa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сигнал к началу игры;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подсказывание правил в ходе игры;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показ движений.</w:t>
            </w:r>
          </w:p>
        </w:tc>
        <w:tc>
          <w:tcPr>
            <w:tcW w:w="3686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совет, напоминание;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сигнал к началу игры</w:t>
            </w:r>
            <w:proofErr w:type="gramStart"/>
            <w:r w:rsidRPr="002D6737">
              <w:rPr>
                <w:sz w:val="22"/>
                <w:szCs w:val="22"/>
              </w:rPr>
              <w:t>;</w:t>
            </w:r>
            <w:r w:rsidR="001B56F6" w:rsidRPr="002D6737">
              <w:rPr>
                <w:sz w:val="22"/>
                <w:szCs w:val="22"/>
              </w:rPr>
              <w:t>(</w:t>
            </w:r>
            <w:proofErr w:type="gramEnd"/>
            <w:r w:rsidR="001B56F6" w:rsidRPr="002D6737">
              <w:rPr>
                <w:sz w:val="22"/>
                <w:szCs w:val="22"/>
              </w:rPr>
              <w:t>музыка в играх НРК)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при нарушении правил, остановить игру и напомнить правила игры.</w:t>
            </w:r>
          </w:p>
        </w:tc>
        <w:tc>
          <w:tcPr>
            <w:tcW w:w="2551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совет, напоминание;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сигнал к началу игры</w:t>
            </w:r>
            <w:proofErr w:type="gramStart"/>
            <w:r w:rsidRPr="002D6737">
              <w:rPr>
                <w:sz w:val="22"/>
                <w:szCs w:val="22"/>
              </w:rPr>
              <w:t>;</w:t>
            </w:r>
            <w:r w:rsidR="001B56F6" w:rsidRPr="002D6737">
              <w:rPr>
                <w:sz w:val="22"/>
                <w:szCs w:val="22"/>
              </w:rPr>
              <w:t>(</w:t>
            </w:r>
            <w:proofErr w:type="gramEnd"/>
            <w:r w:rsidR="001B56F6" w:rsidRPr="002D6737">
              <w:rPr>
                <w:sz w:val="22"/>
                <w:szCs w:val="22"/>
              </w:rPr>
              <w:t>музыка в играх НРК)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подсказать, как выиграть;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помощь в решении конфликта.</w:t>
            </w:r>
          </w:p>
        </w:tc>
      </w:tr>
      <w:tr w:rsidR="00255375" w:rsidRPr="002D6737" w:rsidTr="001B56F6">
        <w:tc>
          <w:tcPr>
            <w:tcW w:w="1668" w:type="dxa"/>
            <w:vAlign w:val="center"/>
          </w:tcPr>
          <w:p w:rsidR="00255375" w:rsidRPr="002D6737" w:rsidRDefault="00255375" w:rsidP="001B56F6">
            <w:pPr>
              <w:jc w:val="center"/>
              <w:rPr>
                <w:sz w:val="22"/>
                <w:szCs w:val="22"/>
              </w:rPr>
            </w:pPr>
          </w:p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</w:p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>Итог</w:t>
            </w:r>
          </w:p>
          <w:p w:rsidR="00255375" w:rsidRPr="002D6737" w:rsidRDefault="00255375" w:rsidP="001B56F6">
            <w:pPr>
              <w:jc w:val="center"/>
              <w:rPr>
                <w:b/>
                <w:sz w:val="22"/>
                <w:szCs w:val="22"/>
              </w:rPr>
            </w:pPr>
            <w:r w:rsidRPr="002D6737">
              <w:rPr>
                <w:b/>
                <w:sz w:val="22"/>
                <w:szCs w:val="22"/>
              </w:rPr>
              <w:t>игры</w:t>
            </w:r>
          </w:p>
          <w:p w:rsidR="00255375" w:rsidRPr="002D6737" w:rsidRDefault="00255375" w:rsidP="001B56F6">
            <w:pPr>
              <w:jc w:val="center"/>
              <w:rPr>
                <w:sz w:val="22"/>
                <w:szCs w:val="22"/>
              </w:rPr>
            </w:pPr>
          </w:p>
          <w:p w:rsidR="00255375" w:rsidRPr="002D6737" w:rsidRDefault="00255375" w:rsidP="001B5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Положительная оценка после каждого тура игры.</w:t>
            </w:r>
          </w:p>
        </w:tc>
        <w:tc>
          <w:tcPr>
            <w:tcW w:w="3686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Положительная оценка в конце игры и похвала по ходу.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выделить, кто играл лучше всег</w:t>
            </w:r>
            <w:proofErr w:type="gramStart"/>
            <w:r w:rsidRPr="002D6737">
              <w:rPr>
                <w:sz w:val="22"/>
                <w:szCs w:val="22"/>
              </w:rPr>
              <w:t>о</w:t>
            </w:r>
            <w:r w:rsidR="001B56F6" w:rsidRPr="002D6737">
              <w:rPr>
                <w:sz w:val="22"/>
                <w:szCs w:val="22"/>
              </w:rPr>
              <w:t>(</w:t>
            </w:r>
            <w:proofErr w:type="gramEnd"/>
            <w:r w:rsidR="001B56F6" w:rsidRPr="002D6737">
              <w:rPr>
                <w:sz w:val="22"/>
                <w:szCs w:val="22"/>
              </w:rPr>
              <w:t>после подсчёта по-татарски тех кого поймали УМК)</w:t>
            </w:r>
            <w:r w:rsidRPr="002D6737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gridSpan w:val="2"/>
          </w:tcPr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В начале игры – анализ детьми, по вопросам воспитателя</w:t>
            </w:r>
            <w:proofErr w:type="gramStart"/>
            <w:r w:rsidRPr="002D6737">
              <w:rPr>
                <w:sz w:val="22"/>
                <w:szCs w:val="22"/>
              </w:rPr>
              <w:t>.</w:t>
            </w:r>
            <w:r w:rsidR="001B56F6" w:rsidRPr="002D6737">
              <w:rPr>
                <w:sz w:val="22"/>
                <w:szCs w:val="22"/>
              </w:rPr>
              <w:t>(</w:t>
            </w:r>
            <w:proofErr w:type="gramEnd"/>
            <w:r w:rsidR="001B56F6" w:rsidRPr="002D6737">
              <w:rPr>
                <w:sz w:val="22"/>
                <w:szCs w:val="22"/>
              </w:rPr>
              <w:t>УМК счёт по-татарски тех, кого поймали)</w:t>
            </w:r>
          </w:p>
          <w:p w:rsidR="00255375" w:rsidRPr="002D6737" w:rsidRDefault="00255375" w:rsidP="001B56F6">
            <w:pPr>
              <w:rPr>
                <w:sz w:val="22"/>
                <w:szCs w:val="22"/>
              </w:rPr>
            </w:pPr>
            <w:r w:rsidRPr="002D6737">
              <w:rPr>
                <w:sz w:val="22"/>
                <w:szCs w:val="22"/>
              </w:rPr>
              <w:t>– обсудить, как можно поменять, поиграть в следующий раз.</w:t>
            </w:r>
          </w:p>
        </w:tc>
      </w:tr>
    </w:tbl>
    <w:p w:rsidR="00255375" w:rsidRPr="0021163F" w:rsidRDefault="00255375" w:rsidP="00255375">
      <w:pPr>
        <w:jc w:val="center"/>
      </w:pPr>
    </w:p>
    <w:p w:rsidR="002D6737" w:rsidRDefault="002D6737" w:rsidP="00255375">
      <w:pPr>
        <w:jc w:val="center"/>
      </w:pPr>
    </w:p>
    <w:p w:rsidR="002D6737" w:rsidRDefault="002D6737" w:rsidP="00255375">
      <w:pPr>
        <w:jc w:val="center"/>
      </w:pPr>
    </w:p>
    <w:p w:rsidR="00255375" w:rsidRPr="0021163F" w:rsidRDefault="00255375" w:rsidP="00255375">
      <w:pPr>
        <w:jc w:val="center"/>
      </w:pPr>
      <w:r w:rsidRPr="0021163F">
        <w:t>ПЕДАГОГИЧЕСКИЙ АНАЛИЗ</w:t>
      </w:r>
    </w:p>
    <w:p w:rsidR="00255375" w:rsidRPr="0021163F" w:rsidRDefault="00255375" w:rsidP="00255375">
      <w:pPr>
        <w:jc w:val="center"/>
      </w:pPr>
      <w:r w:rsidRPr="0021163F">
        <w:t>ПОДВИЖНОЙ ИГРЫ.</w:t>
      </w:r>
    </w:p>
    <w:p w:rsidR="00255375" w:rsidRPr="0021163F" w:rsidRDefault="00255375" w:rsidP="00255375">
      <w:pPr>
        <w:jc w:val="center"/>
      </w:pPr>
    </w:p>
    <w:p w:rsidR="00255375" w:rsidRPr="0021163F" w:rsidRDefault="00255375" w:rsidP="002D6737">
      <w:pPr>
        <w:spacing w:line="360" w:lineRule="auto"/>
      </w:pPr>
      <w:r w:rsidRPr="0021163F">
        <w:tab/>
        <w:t>Проводится сразу после окончания подвижной игры.. Необходимо задать вопросы детям</w:t>
      </w:r>
      <w:proofErr w:type="gramStart"/>
      <w:r w:rsidRPr="0021163F">
        <w:t xml:space="preserve"> :</w:t>
      </w:r>
      <w:proofErr w:type="gramEnd"/>
    </w:p>
    <w:p w:rsidR="00255375" w:rsidRPr="0021163F" w:rsidRDefault="00255375" w:rsidP="002D6737">
      <w:pPr>
        <w:spacing w:line="360" w:lineRule="auto"/>
      </w:pPr>
      <w:r w:rsidRPr="0021163F">
        <w:t xml:space="preserve">- Какой </w:t>
      </w:r>
      <w:proofErr w:type="spellStart"/>
      <w:r w:rsidRPr="0021163F">
        <w:t>ловишка</w:t>
      </w:r>
      <w:proofErr w:type="spellEnd"/>
      <w:r w:rsidRPr="0021163F">
        <w:t xml:space="preserve"> был самым ловким</w:t>
      </w:r>
      <w:proofErr w:type="gramStart"/>
      <w:r w:rsidRPr="0021163F">
        <w:t xml:space="preserve"> ?</w:t>
      </w:r>
      <w:proofErr w:type="gramEnd"/>
      <w:r w:rsidRPr="0021163F">
        <w:t xml:space="preserve"> Почему вы так считаете?</w:t>
      </w:r>
    </w:p>
    <w:p w:rsidR="00255375" w:rsidRPr="0021163F" w:rsidRDefault="00255375" w:rsidP="002D6737">
      <w:pPr>
        <w:spacing w:line="360" w:lineRule="auto"/>
      </w:pPr>
      <w:r w:rsidRPr="0021163F">
        <w:t>- Кто из игроков может считаться самым ловким в сегодняшней игре</w:t>
      </w:r>
      <w:proofErr w:type="gramStart"/>
      <w:r w:rsidRPr="0021163F">
        <w:t xml:space="preserve"> ?</w:t>
      </w:r>
      <w:proofErr w:type="gramEnd"/>
      <w:r w:rsidRPr="0021163F">
        <w:t xml:space="preserve"> Почему?</w:t>
      </w:r>
    </w:p>
    <w:p w:rsidR="00255375" w:rsidRPr="0021163F" w:rsidRDefault="00255375" w:rsidP="002D6737">
      <w:pPr>
        <w:spacing w:line="360" w:lineRule="auto"/>
      </w:pPr>
      <w:r w:rsidRPr="0021163F">
        <w:t xml:space="preserve"> </w:t>
      </w:r>
      <w:r w:rsidRPr="0021163F">
        <w:tab/>
        <w:t>Применить одну из нематериальных наград</w:t>
      </w:r>
      <w:proofErr w:type="gramStart"/>
      <w:r w:rsidRPr="0021163F">
        <w:t xml:space="preserve"> :</w:t>
      </w:r>
      <w:proofErr w:type="gramEnd"/>
      <w:r w:rsidRPr="0021163F">
        <w:t xml:space="preserve"> аплодисменты всех игроков или фраза инструктора – «Молодец! Ты сегодня самый ловкий игрок!», произнесённая торжественным и радостным голосом.</w:t>
      </w:r>
    </w:p>
    <w:p w:rsidR="00255375" w:rsidRPr="0021163F" w:rsidRDefault="00255375" w:rsidP="002D6737">
      <w:pPr>
        <w:spacing w:line="360" w:lineRule="auto"/>
      </w:pPr>
      <w:r w:rsidRPr="0021163F">
        <w:tab/>
        <w:t xml:space="preserve">Воспитатель </w:t>
      </w:r>
      <w:proofErr w:type="gramStart"/>
      <w:r w:rsidRPr="0021163F">
        <w:t xml:space="preserve">( </w:t>
      </w:r>
      <w:proofErr w:type="gramEnd"/>
      <w:r w:rsidRPr="0021163F">
        <w:t>младшая, средняя группы) или сами играющие</w:t>
      </w:r>
    </w:p>
    <w:p w:rsidR="00255375" w:rsidRPr="0021163F" w:rsidRDefault="00255375" w:rsidP="002D6737">
      <w:pPr>
        <w:spacing w:line="360" w:lineRule="auto"/>
      </w:pPr>
      <w:r w:rsidRPr="0021163F">
        <w:t xml:space="preserve"> ( старшая, подготовительная группы) оценивают успехи водящего и других детей, выясняют причины успешных действий</w:t>
      </w:r>
      <w:proofErr w:type="gramStart"/>
      <w:r w:rsidRPr="0021163F">
        <w:t xml:space="preserve"> ,</w:t>
      </w:r>
      <w:proofErr w:type="gramEnd"/>
      <w:r w:rsidRPr="0021163F">
        <w:t xml:space="preserve"> отмечают различные варианты, позволяющие достичь положительных результатов при  решении двигательной задачи.</w:t>
      </w:r>
    </w:p>
    <w:p w:rsidR="00255375" w:rsidRPr="0021163F" w:rsidRDefault="00255375" w:rsidP="002D6737">
      <w:pPr>
        <w:spacing w:line="360" w:lineRule="auto"/>
      </w:pPr>
    </w:p>
    <w:p w:rsidR="00255375" w:rsidRPr="0021163F" w:rsidRDefault="00255375" w:rsidP="002D6737">
      <w:pPr>
        <w:spacing w:before="100" w:beforeAutospacing="1" w:after="100" w:afterAutospacing="1" w:line="360" w:lineRule="auto"/>
        <w:outlineLvl w:val="0"/>
        <w:rPr>
          <w:b/>
          <w:bCs/>
          <w:color w:val="555555"/>
          <w:kern w:val="36"/>
        </w:rPr>
      </w:pPr>
    </w:p>
    <w:p w:rsidR="00255375" w:rsidRPr="0021163F" w:rsidRDefault="00255375" w:rsidP="002D6737">
      <w:pPr>
        <w:spacing w:before="100" w:beforeAutospacing="1" w:after="100" w:afterAutospacing="1" w:line="360" w:lineRule="auto"/>
        <w:outlineLvl w:val="0"/>
        <w:rPr>
          <w:b/>
          <w:bCs/>
          <w:color w:val="555555"/>
          <w:kern w:val="36"/>
        </w:rPr>
      </w:pPr>
    </w:p>
    <w:p w:rsidR="00255375" w:rsidRPr="002D6737" w:rsidRDefault="00255375" w:rsidP="002D6737">
      <w:pPr>
        <w:spacing w:before="100" w:beforeAutospacing="1" w:after="100" w:afterAutospacing="1" w:line="360" w:lineRule="auto"/>
        <w:outlineLvl w:val="0"/>
        <w:rPr>
          <w:b/>
          <w:bCs/>
          <w:kern w:val="36"/>
          <w:sz w:val="22"/>
          <w:szCs w:val="22"/>
        </w:rPr>
      </w:pPr>
      <w:r w:rsidRPr="002D6737">
        <w:rPr>
          <w:b/>
          <w:bCs/>
          <w:kern w:val="36"/>
          <w:sz w:val="22"/>
          <w:szCs w:val="22"/>
        </w:rPr>
        <w:t>Приложение 1.</w:t>
      </w:r>
    </w:p>
    <w:p w:rsidR="00255375" w:rsidRPr="002D6737" w:rsidRDefault="00255375" w:rsidP="002D6737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  <w:sz w:val="22"/>
          <w:szCs w:val="22"/>
        </w:rPr>
      </w:pPr>
    </w:p>
    <w:p w:rsidR="00255375" w:rsidRPr="002D6737" w:rsidRDefault="00255375" w:rsidP="002D6737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  <w:sz w:val="22"/>
          <w:szCs w:val="22"/>
        </w:rPr>
      </w:pPr>
      <w:r w:rsidRPr="002D6737">
        <w:rPr>
          <w:b/>
          <w:bCs/>
          <w:kern w:val="36"/>
          <w:sz w:val="22"/>
          <w:szCs w:val="22"/>
        </w:rPr>
        <w:t>Разучивание новой подвижной игры с детьми среднего и старшего дошкольного возраста.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Подвижные игры проводятся воспитателями часто, но в одни игры дети играют с удовольствием, а другие угасают и своего развития не получают. Почему? Потому что выпадает один или несколько этапов развития подвижной игры (</w:t>
      </w:r>
      <w:proofErr w:type="gramStart"/>
      <w:r w:rsidRPr="002D6737">
        <w:rPr>
          <w:sz w:val="22"/>
          <w:szCs w:val="22"/>
        </w:rPr>
        <w:t>см</w:t>
      </w:r>
      <w:proofErr w:type="gramEnd"/>
      <w:r w:rsidRPr="002D6737">
        <w:rPr>
          <w:sz w:val="22"/>
          <w:szCs w:val="22"/>
        </w:rPr>
        <w:t xml:space="preserve">. </w:t>
      </w:r>
      <w:proofErr w:type="spellStart"/>
      <w:r w:rsidRPr="002D6737">
        <w:rPr>
          <w:sz w:val="22"/>
          <w:szCs w:val="22"/>
        </w:rPr>
        <w:t>Хухлаева</w:t>
      </w:r>
      <w:proofErr w:type="spellEnd"/>
      <w:r w:rsidRPr="002D6737">
        <w:rPr>
          <w:sz w:val="22"/>
          <w:szCs w:val="22"/>
        </w:rPr>
        <w:t xml:space="preserve"> Д. В.)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 xml:space="preserve">1.Прежде чем приступить к объяснению правил новой игры с детьми среднего и старшего дошкольного возраста, воспитатель должен представлять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как он вызовет у детей интерес к ней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как распределит детей на период объяснения,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достаточно ли будет площади игровой зоны, насколько эта зона безопасна,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как организует участников перед началом игры.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Ознакомление с новой игрой должно проходить чётко, лаконично, образно, эмоционально в течение 2-3 минут, включая объяснение игровых правил.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Лучше, если перед объяснением дети уже расположатся так, как следует встать для начала игровых действий.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2.</w:t>
      </w:r>
      <w:r w:rsidRPr="002D6737">
        <w:rPr>
          <w:b/>
          <w:sz w:val="22"/>
          <w:szCs w:val="22"/>
        </w:rPr>
        <w:t>Объясняя несюжетную игру</w:t>
      </w:r>
      <w:r w:rsidRPr="002D6737">
        <w:rPr>
          <w:sz w:val="22"/>
          <w:szCs w:val="22"/>
        </w:rPr>
        <w:t xml:space="preserve"> («</w:t>
      </w:r>
      <w:proofErr w:type="spellStart"/>
      <w:r w:rsidRPr="002D6737">
        <w:rPr>
          <w:sz w:val="22"/>
          <w:szCs w:val="22"/>
        </w:rPr>
        <w:t>Ловишки</w:t>
      </w:r>
      <w:proofErr w:type="spellEnd"/>
      <w:r w:rsidRPr="002D6737">
        <w:rPr>
          <w:sz w:val="22"/>
          <w:szCs w:val="22"/>
        </w:rPr>
        <w:t xml:space="preserve">», «Мы весёлые ребята» и т. д.) необходимо раскрыть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последовательность игровых действий: сначала игроки встают в круг и договариваются о правилах, затем выбирают </w:t>
      </w:r>
      <w:proofErr w:type="spellStart"/>
      <w:r w:rsidRPr="002D6737">
        <w:rPr>
          <w:sz w:val="22"/>
          <w:szCs w:val="22"/>
        </w:rPr>
        <w:t>ловишку</w:t>
      </w:r>
      <w:proofErr w:type="spellEnd"/>
      <w:r w:rsidRPr="002D6737">
        <w:rPr>
          <w:sz w:val="22"/>
          <w:szCs w:val="22"/>
        </w:rPr>
        <w:t xml:space="preserve"> и звучит сигнал на начало игры, по сигналу на окончание игры все снова встают в круг. Тот, кого поймал </w:t>
      </w:r>
      <w:proofErr w:type="spellStart"/>
      <w:r w:rsidRPr="002D6737">
        <w:rPr>
          <w:sz w:val="22"/>
          <w:szCs w:val="22"/>
        </w:rPr>
        <w:t>ловишка</w:t>
      </w:r>
      <w:proofErr w:type="spellEnd"/>
      <w:r w:rsidRPr="002D6737">
        <w:rPr>
          <w:sz w:val="22"/>
          <w:szCs w:val="22"/>
        </w:rPr>
        <w:t xml:space="preserve">, отходит на одно проигрывание в правый угол площадки.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</w:t>
      </w:r>
      <w:proofErr w:type="gramStart"/>
      <w:r w:rsidRPr="002D6737">
        <w:rPr>
          <w:sz w:val="22"/>
          <w:szCs w:val="22"/>
        </w:rPr>
        <w:t>и</w:t>
      </w:r>
      <w:proofErr w:type="gramEnd"/>
      <w:r w:rsidRPr="002D6737">
        <w:rPr>
          <w:sz w:val="22"/>
          <w:szCs w:val="22"/>
        </w:rPr>
        <w:t>гровые правила: на сигнал «Раз, два, три – лови! »</w:t>
      </w:r>
      <w:r w:rsidR="001B56F6" w:rsidRPr="002D6737">
        <w:rPr>
          <w:sz w:val="22"/>
          <w:szCs w:val="22"/>
        </w:rPr>
        <w:t>(БЕР, ИКЕ</w:t>
      </w:r>
      <w:proofErr w:type="gramStart"/>
      <w:r w:rsidR="001B56F6" w:rsidRPr="002D6737">
        <w:rPr>
          <w:sz w:val="22"/>
          <w:szCs w:val="22"/>
        </w:rPr>
        <w:t>,О</w:t>
      </w:r>
      <w:proofErr w:type="gramEnd"/>
      <w:r w:rsidR="001B56F6" w:rsidRPr="002D6737">
        <w:rPr>
          <w:sz w:val="22"/>
          <w:szCs w:val="22"/>
        </w:rPr>
        <w:t>Ч –словарная работа УМК)</w:t>
      </w:r>
      <w:r w:rsidRPr="002D6737">
        <w:rPr>
          <w:sz w:val="22"/>
          <w:szCs w:val="22"/>
        </w:rPr>
        <w:t xml:space="preserve"> </w:t>
      </w:r>
      <w:proofErr w:type="spellStart"/>
      <w:r w:rsidRPr="002D6737">
        <w:rPr>
          <w:sz w:val="22"/>
          <w:szCs w:val="22"/>
        </w:rPr>
        <w:t>ловишка</w:t>
      </w:r>
      <w:proofErr w:type="spellEnd"/>
      <w:r w:rsidRPr="002D6737">
        <w:rPr>
          <w:sz w:val="22"/>
          <w:szCs w:val="22"/>
        </w:rPr>
        <w:t xml:space="preserve"> начинает ловить игроков. На сигнал «Раз, два, три – в круг скорей беги! » игроки возвращаются в круг. Все игроки бегают в разных направлениях, </w:t>
      </w:r>
      <w:proofErr w:type="gramStart"/>
      <w:r w:rsidRPr="002D6737">
        <w:rPr>
          <w:sz w:val="22"/>
          <w:szCs w:val="22"/>
        </w:rPr>
        <w:t>избегая столкновений друг с</w:t>
      </w:r>
      <w:proofErr w:type="gramEnd"/>
      <w:r w:rsidRPr="002D6737">
        <w:rPr>
          <w:sz w:val="22"/>
          <w:szCs w:val="22"/>
        </w:rPr>
        <w:t xml:space="preserve"> другом. За пределы игровой площадки убегать нельзя.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- сигналы на начало и конец игры (сигналы должны быть обязательно разные)</w:t>
      </w:r>
      <w:proofErr w:type="gramStart"/>
      <w:r w:rsidRPr="002D6737">
        <w:rPr>
          <w:sz w:val="22"/>
          <w:szCs w:val="22"/>
        </w:rPr>
        <w:t xml:space="preserve"> .</w:t>
      </w:r>
      <w:proofErr w:type="gramEnd"/>
      <w:r w:rsidR="001B56F6" w:rsidRPr="002D6737">
        <w:rPr>
          <w:sz w:val="22"/>
          <w:szCs w:val="22"/>
        </w:rPr>
        <w:t>Сигналом может быть музыка,  под которую  проводят игры НРК , используя аудио-сборник «Танцы народов Поволжья» для обучения детей дошкольного возраста.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После объяснения обязательно следует закрепить эти правила.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Например: - когда «</w:t>
      </w:r>
      <w:proofErr w:type="spellStart"/>
      <w:r w:rsidRPr="002D6737">
        <w:rPr>
          <w:sz w:val="22"/>
          <w:szCs w:val="22"/>
        </w:rPr>
        <w:t>ловишка</w:t>
      </w:r>
      <w:proofErr w:type="spellEnd"/>
      <w:r w:rsidRPr="002D6737">
        <w:rPr>
          <w:sz w:val="22"/>
          <w:szCs w:val="22"/>
        </w:rPr>
        <w:t xml:space="preserve">» начинает ловить детей,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- по какому сигналу «</w:t>
      </w:r>
      <w:proofErr w:type="spellStart"/>
      <w:r w:rsidRPr="002D6737">
        <w:rPr>
          <w:sz w:val="22"/>
          <w:szCs w:val="22"/>
        </w:rPr>
        <w:t>ловишка</w:t>
      </w:r>
      <w:proofErr w:type="spellEnd"/>
      <w:r w:rsidRPr="002D6737">
        <w:rPr>
          <w:sz w:val="22"/>
          <w:szCs w:val="22"/>
        </w:rPr>
        <w:t xml:space="preserve">» прекращает ловить игроков.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Или что делает играющий, стоящий вторым, если к их паре присоединился «убегающий» (игра «Третий лишний»).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Недопустимы вопросы типа «Вам понятно? ». В таких случаях дети дадут утвердительный ответ независимо от понимания действий и правил.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b/>
          <w:sz w:val="22"/>
          <w:szCs w:val="22"/>
        </w:rPr>
        <w:t>3.Объяснение сюжетной игры</w:t>
      </w:r>
      <w:r w:rsidRPr="002D6737">
        <w:rPr>
          <w:sz w:val="22"/>
          <w:szCs w:val="22"/>
        </w:rPr>
        <w:t xml:space="preserve"> («Зайцы и волк», «Волк во рву», «Пожарные на учении» и т. д.) проводится по подобию несюжетной, </w:t>
      </w:r>
    </w:p>
    <w:p w:rsidR="001B56F6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отличие – уточнение до начала игры действий игроков, соответствующих сюжету. Важно накануне провести ознакомлению с окружающим по предполагаемому игрой сюжету.</w:t>
      </w:r>
    </w:p>
    <w:p w:rsidR="00255375" w:rsidRPr="002D6737" w:rsidRDefault="001B56F6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Если используются словарная работа по УМК</w:t>
      </w:r>
      <w:proofErr w:type="gramStart"/>
      <w:r w:rsidRPr="002D6737">
        <w:rPr>
          <w:sz w:val="22"/>
          <w:szCs w:val="22"/>
        </w:rPr>
        <w:t xml:space="preserve"> ,</w:t>
      </w:r>
      <w:proofErr w:type="gramEnd"/>
      <w:r w:rsidRPr="002D6737">
        <w:rPr>
          <w:sz w:val="22"/>
          <w:szCs w:val="22"/>
        </w:rPr>
        <w:t xml:space="preserve"> то напоминают слова( например на темы ,:цвета, животные, счёт, семья</w:t>
      </w:r>
      <w:r w:rsidR="00255375" w:rsidRPr="002D6737">
        <w:rPr>
          <w:sz w:val="22"/>
          <w:szCs w:val="22"/>
        </w:rPr>
        <w:t xml:space="preserve"> </w:t>
      </w:r>
      <w:r w:rsidRPr="002D6737">
        <w:rPr>
          <w:sz w:val="22"/>
          <w:szCs w:val="22"/>
        </w:rPr>
        <w:t>)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b/>
          <w:sz w:val="22"/>
          <w:szCs w:val="22"/>
        </w:rPr>
        <w:t>4.Объясняя спортивные игры и подвижные игры с элементами соревнования</w:t>
      </w:r>
      <w:r w:rsidRPr="002D6737">
        <w:rPr>
          <w:sz w:val="22"/>
          <w:szCs w:val="22"/>
        </w:rPr>
        <w:t xml:space="preserve"> (эстафеты, городки, настольный теннис, бадминтон и т. д.) вы должны уточнить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правила,  - игровые приёмы, - условия соревнования.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Обязательно надо выразить уверенность в том, что дети постараются хорошо справиться с выполнением игровых заданий.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Обратите внимание на распределение игроков на площадке до начала игровых действий: следует создать выгодные условия для всех детей, особенно для тех, кто отстаёт в физическом развитии.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</w:p>
    <w:p w:rsidR="00255375" w:rsidRPr="002D6737" w:rsidRDefault="00255375" w:rsidP="002D6737">
      <w:pPr>
        <w:spacing w:before="180" w:after="180" w:line="360" w:lineRule="auto"/>
        <w:jc w:val="both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 xml:space="preserve"> 5.Руководство воспитателя подвижной игрой состоит и в распределении ролей. Водящего можно назначить не только с помощью считалки, можно предложить детям самим выбрать водящего, а потом объяснить, почему возникло такое предложение.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Будет удачно, если </w:t>
      </w:r>
      <w:r w:rsidRPr="002D6737">
        <w:rPr>
          <w:b/>
          <w:sz w:val="22"/>
          <w:szCs w:val="22"/>
        </w:rPr>
        <w:t>для выбора водящего вы используете игру «Флюгер».</w:t>
      </w:r>
      <w:r w:rsidRPr="002D6737">
        <w:rPr>
          <w:sz w:val="22"/>
          <w:szCs w:val="22"/>
        </w:rPr>
        <w:t xml:space="preserve"> </w:t>
      </w:r>
      <w:proofErr w:type="gramStart"/>
      <w:r w:rsidRPr="002D6737">
        <w:rPr>
          <w:sz w:val="22"/>
          <w:szCs w:val="22"/>
        </w:rPr>
        <w:t>Все встают в круг, в центре находится один из игроков с закрытыми глазами и вытянутыми прямыми руками (на уровне плеч, по условному сигналу он начинает вращаться, по сигналу стоящих в кругу - «Стоп»- останавливается.</w:t>
      </w:r>
      <w:proofErr w:type="gramEnd"/>
      <w:r w:rsidRPr="002D6737">
        <w:rPr>
          <w:sz w:val="22"/>
          <w:szCs w:val="22"/>
        </w:rPr>
        <w:t xml:space="preserve"> На кого показывают вытянутые руки, тот и становится водящим.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b/>
          <w:i/>
          <w:sz w:val="22"/>
          <w:szCs w:val="22"/>
        </w:rPr>
      </w:pPr>
      <w:r w:rsidRPr="002D6737">
        <w:rPr>
          <w:b/>
          <w:sz w:val="22"/>
          <w:szCs w:val="22"/>
        </w:rPr>
        <w:t>6.Педагогический анализ игры проводится сразу после окончания, вам необходимо задать вопросы детям</w:t>
      </w:r>
      <w:r w:rsidRPr="002D6737">
        <w:rPr>
          <w:sz w:val="22"/>
          <w:szCs w:val="22"/>
        </w:rPr>
        <w:t xml:space="preserve">, </w:t>
      </w:r>
      <w:r w:rsidRPr="002D6737">
        <w:rPr>
          <w:b/>
          <w:i/>
          <w:sz w:val="22"/>
          <w:szCs w:val="22"/>
        </w:rPr>
        <w:t>например:</w:t>
      </w:r>
    </w:p>
    <w:p w:rsidR="001B56F6" w:rsidRPr="002D6737" w:rsidRDefault="001B56F6" w:rsidP="002D6737">
      <w:pPr>
        <w:spacing w:line="360" w:lineRule="auto"/>
        <w:rPr>
          <w:sz w:val="22"/>
          <w:szCs w:val="22"/>
          <w:lang w:val="tt-RU"/>
        </w:rPr>
      </w:pPr>
      <w:r w:rsidRPr="002D6737">
        <w:rPr>
          <w:b/>
          <w:i/>
          <w:sz w:val="22"/>
          <w:szCs w:val="22"/>
        </w:rPr>
        <w:t>Подсчёт пойманных игроков по-татарски ( 1-5</w:t>
      </w:r>
      <w:r w:rsidRPr="002D6737">
        <w:rPr>
          <w:sz w:val="22"/>
          <w:szCs w:val="22"/>
          <w:lang w:val="tt-RU"/>
        </w:rPr>
        <w:t xml:space="preserve"> БЕР</w:t>
      </w:r>
      <w:proofErr w:type="gramStart"/>
      <w:r w:rsidRPr="002D6737">
        <w:rPr>
          <w:sz w:val="22"/>
          <w:szCs w:val="22"/>
          <w:lang w:val="tt-RU"/>
        </w:rPr>
        <w:t>,И</w:t>
      </w:r>
      <w:proofErr w:type="gramEnd"/>
      <w:r w:rsidRPr="002D6737">
        <w:rPr>
          <w:sz w:val="22"/>
          <w:szCs w:val="22"/>
          <w:lang w:val="tt-RU"/>
        </w:rPr>
        <w:t>КЕ,ӨЧ,ДҮРТ,БИШ</w:t>
      </w:r>
    </w:p>
    <w:p w:rsidR="001B56F6" w:rsidRPr="002D6737" w:rsidRDefault="001B56F6" w:rsidP="002D6737">
      <w:pPr>
        <w:spacing w:line="360" w:lineRule="auto"/>
        <w:ind w:left="567"/>
        <w:jc w:val="center"/>
        <w:rPr>
          <w:sz w:val="22"/>
          <w:szCs w:val="22"/>
          <w:lang w:val="tt-RU"/>
        </w:rPr>
      </w:pPr>
      <w:r w:rsidRPr="002D6737">
        <w:rPr>
          <w:b/>
          <w:i/>
          <w:sz w:val="22"/>
          <w:szCs w:val="22"/>
        </w:rPr>
        <w:t xml:space="preserve"> средняя группа, 1-10  </w:t>
      </w:r>
      <w:r w:rsidRPr="002D6737">
        <w:rPr>
          <w:sz w:val="22"/>
          <w:szCs w:val="22"/>
          <w:lang w:val="tt-RU"/>
        </w:rPr>
        <w:t>БЕР</w:t>
      </w:r>
      <w:proofErr w:type="gramStart"/>
      <w:r w:rsidRPr="002D6737">
        <w:rPr>
          <w:sz w:val="22"/>
          <w:szCs w:val="22"/>
          <w:lang w:val="tt-RU"/>
        </w:rPr>
        <w:t>,И</w:t>
      </w:r>
      <w:proofErr w:type="gramEnd"/>
      <w:r w:rsidRPr="002D6737">
        <w:rPr>
          <w:sz w:val="22"/>
          <w:szCs w:val="22"/>
          <w:lang w:val="tt-RU"/>
        </w:rPr>
        <w:t>КЕ,ӨЧ,ДҮРТ,БИШ,АЛТЫ,ҖИДЕ,СИГЕЗ,ТУГЫЗ,УН</w:t>
      </w:r>
    </w:p>
    <w:p w:rsidR="001B56F6" w:rsidRPr="002D6737" w:rsidRDefault="001B56F6" w:rsidP="002D6737">
      <w:pPr>
        <w:spacing w:before="180" w:after="180" w:line="360" w:lineRule="auto"/>
        <w:jc w:val="both"/>
        <w:rPr>
          <w:b/>
          <w:i/>
          <w:sz w:val="22"/>
          <w:szCs w:val="22"/>
        </w:rPr>
      </w:pPr>
      <w:r w:rsidRPr="002D6737">
        <w:rPr>
          <w:b/>
          <w:i/>
          <w:sz w:val="22"/>
          <w:szCs w:val="22"/>
        </w:rPr>
        <w:t>старшие группы УМК словарная работа)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proofErr w:type="gramStart"/>
      <w:r w:rsidRPr="002D6737">
        <w:rPr>
          <w:sz w:val="22"/>
          <w:szCs w:val="22"/>
        </w:rPr>
        <w:t xml:space="preserve">- Какой </w:t>
      </w:r>
      <w:proofErr w:type="spellStart"/>
      <w:r w:rsidRPr="002D6737">
        <w:rPr>
          <w:sz w:val="22"/>
          <w:szCs w:val="22"/>
        </w:rPr>
        <w:t>ловишка</w:t>
      </w:r>
      <w:proofErr w:type="spellEnd"/>
      <w:r w:rsidRPr="002D6737">
        <w:rPr>
          <w:sz w:val="22"/>
          <w:szCs w:val="22"/>
        </w:rPr>
        <w:t xml:space="preserve"> был самым ловким?</w:t>
      </w:r>
      <w:proofErr w:type="gramEnd"/>
      <w:r w:rsidRPr="002D6737">
        <w:rPr>
          <w:sz w:val="22"/>
          <w:szCs w:val="22"/>
        </w:rPr>
        <w:t xml:space="preserve"> Почему вы так считаете? </w:t>
      </w:r>
      <w:r w:rsidR="001B56F6" w:rsidRPr="002D6737">
        <w:rPr>
          <w:sz w:val="22"/>
          <w:szCs w:val="22"/>
        </w:rPr>
        <w:t xml:space="preserve">(дети сравнивают количество пойманных игроков </w:t>
      </w:r>
      <w:proofErr w:type="spellStart"/>
      <w:r w:rsidR="001B56F6" w:rsidRPr="002D6737">
        <w:rPr>
          <w:sz w:val="22"/>
          <w:szCs w:val="22"/>
        </w:rPr>
        <w:t>н-р</w:t>
      </w:r>
      <w:proofErr w:type="spellEnd"/>
      <w:r w:rsidR="001B56F6" w:rsidRPr="002D6737">
        <w:rPr>
          <w:sz w:val="22"/>
          <w:szCs w:val="22"/>
        </w:rPr>
        <w:t xml:space="preserve">, </w:t>
      </w:r>
      <w:proofErr w:type="spellStart"/>
      <w:r w:rsidR="001B56F6" w:rsidRPr="002D6737">
        <w:rPr>
          <w:sz w:val="22"/>
          <w:szCs w:val="22"/>
        </w:rPr>
        <w:t>ловишками</w:t>
      </w:r>
      <w:proofErr w:type="spellEnd"/>
      <w:r w:rsidR="001B56F6" w:rsidRPr="002D6737">
        <w:rPr>
          <w:sz w:val="22"/>
          <w:szCs w:val="22"/>
        </w:rPr>
        <w:t>)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- Кто из игроков может считаться самым ловким в сегодняшней игре?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(Тот, кто не попался ни одному </w:t>
      </w:r>
      <w:proofErr w:type="spellStart"/>
      <w:r w:rsidRPr="002D6737">
        <w:rPr>
          <w:sz w:val="22"/>
          <w:szCs w:val="22"/>
        </w:rPr>
        <w:t>ловишке</w:t>
      </w:r>
      <w:proofErr w:type="spellEnd"/>
      <w:r w:rsidRPr="002D6737">
        <w:rPr>
          <w:sz w:val="22"/>
          <w:szCs w:val="22"/>
        </w:rPr>
        <w:t xml:space="preserve">.) </w:t>
      </w:r>
    </w:p>
    <w:p w:rsidR="00255375" w:rsidRPr="002D6737" w:rsidRDefault="00255375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 xml:space="preserve">И применить одну из нематериальных наград: аплодисменты всех игроков или фраза воспитателя – «Молодцы! Вы сегодня самые ловкие игроки! », произнесённая торжественным и радостным голосом. </w:t>
      </w:r>
    </w:p>
    <w:p w:rsidR="001B56F6" w:rsidRPr="002D6737" w:rsidRDefault="001B56F6" w:rsidP="002D6737">
      <w:pPr>
        <w:spacing w:before="180" w:after="180"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Приложение №2</w:t>
      </w:r>
    </w:p>
    <w:p w:rsidR="001B56F6" w:rsidRPr="002D6737" w:rsidRDefault="001B56F6" w:rsidP="002D6737">
      <w:pPr>
        <w:spacing w:before="180" w:after="180" w:line="360" w:lineRule="auto"/>
        <w:jc w:val="center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>Подви</w:t>
      </w:r>
      <w:r w:rsidR="00E158EF" w:rsidRPr="002D6737">
        <w:rPr>
          <w:b/>
          <w:sz w:val="22"/>
          <w:szCs w:val="22"/>
        </w:rPr>
        <w:t>жные и малоподвижны</w:t>
      </w:r>
      <w:r w:rsidRPr="002D6737">
        <w:rPr>
          <w:b/>
          <w:sz w:val="22"/>
          <w:szCs w:val="22"/>
        </w:rPr>
        <w:t>е игры с использованием словарной работы по УМК</w:t>
      </w:r>
    </w:p>
    <w:p w:rsidR="002D6737" w:rsidRDefault="002D6737" w:rsidP="002D6737">
      <w:pPr>
        <w:shd w:val="clear" w:color="auto" w:fill="FFFFFF"/>
        <w:spacing w:before="120" w:after="120" w:line="360" w:lineRule="auto"/>
        <w:jc w:val="both"/>
        <w:outlineLvl w:val="2"/>
        <w:rPr>
          <w:b/>
          <w:bCs/>
        </w:rPr>
      </w:pPr>
      <w:r>
        <w:rPr>
          <w:b/>
          <w:bCs/>
        </w:rPr>
        <w:t xml:space="preserve">Игра </w:t>
      </w:r>
      <w:r w:rsidRPr="007904D7">
        <w:rPr>
          <w:b/>
          <w:bCs/>
        </w:rPr>
        <w:t>«Земля – вода – небо» («Зверь – рыба  – птица») (русская народная  игра)</w:t>
      </w:r>
    </w:p>
    <w:p w:rsidR="002D6737" w:rsidRDefault="002D6737" w:rsidP="002D6737">
      <w:pPr>
        <w:shd w:val="clear" w:color="auto" w:fill="FFFFFF"/>
        <w:spacing w:before="120" w:after="120" w:line="360" w:lineRule="auto"/>
        <w:jc w:val="both"/>
        <w:outlineLvl w:val="2"/>
        <w:rPr>
          <w:b/>
          <w:bCs/>
        </w:rPr>
      </w:pPr>
      <w:r>
        <w:rPr>
          <w:b/>
          <w:bCs/>
        </w:rPr>
        <w:t>(6-7 лет)</w:t>
      </w:r>
    </w:p>
    <w:p w:rsidR="002D6737" w:rsidRDefault="002D6737" w:rsidP="002D6737">
      <w:pPr>
        <w:shd w:val="clear" w:color="auto" w:fill="FFFFFF"/>
        <w:spacing w:before="120" w:after="120" w:line="360" w:lineRule="auto"/>
        <w:jc w:val="both"/>
        <w:outlineLvl w:val="2"/>
        <w:rPr>
          <w:b/>
          <w:bCs/>
        </w:rPr>
      </w:pPr>
      <w:r>
        <w:rPr>
          <w:b/>
          <w:bCs/>
        </w:rPr>
        <w:t xml:space="preserve">Цель: </w:t>
      </w:r>
      <w:r w:rsidRPr="00C63CDA">
        <w:rPr>
          <w:bCs/>
        </w:rPr>
        <w:t>1. Развивать внимание, координацию,</w:t>
      </w:r>
      <w:r>
        <w:rPr>
          <w:bCs/>
        </w:rPr>
        <w:t xml:space="preserve"> </w:t>
      </w:r>
      <w:r w:rsidRPr="00C63CDA">
        <w:rPr>
          <w:bCs/>
        </w:rPr>
        <w:t>ловкость, глазомер, умение ловить и бросать мяч.</w:t>
      </w:r>
      <w:r>
        <w:rPr>
          <w:b/>
          <w:bCs/>
        </w:rPr>
        <w:t xml:space="preserve">  </w:t>
      </w:r>
    </w:p>
    <w:p w:rsidR="002D6737" w:rsidRPr="00A45D36" w:rsidRDefault="002D6737" w:rsidP="002D6737">
      <w:pPr>
        <w:tabs>
          <w:tab w:val="left" w:pos="1605"/>
        </w:tabs>
        <w:spacing w:line="360" w:lineRule="auto"/>
        <w:ind w:left="-108"/>
        <w:jc w:val="both"/>
        <w:rPr>
          <w:lang w:val="tt-RU"/>
        </w:rPr>
      </w:pPr>
      <w:r>
        <w:rPr>
          <w:b/>
          <w:bCs/>
        </w:rPr>
        <w:t>2.</w:t>
      </w:r>
      <w:r>
        <w:rPr>
          <w:bCs/>
        </w:rPr>
        <w:t>З</w:t>
      </w:r>
      <w:r w:rsidRPr="000D53C2">
        <w:rPr>
          <w:bCs/>
        </w:rPr>
        <w:t>акреплять</w:t>
      </w:r>
      <w:r>
        <w:rPr>
          <w:b/>
          <w:bCs/>
        </w:rPr>
        <w:t xml:space="preserve"> </w:t>
      </w:r>
      <w:r w:rsidRPr="00461EAC">
        <w:t>слов</w:t>
      </w:r>
      <w:r>
        <w:t>а</w:t>
      </w:r>
      <w:r w:rsidRPr="00461EAC">
        <w:t xml:space="preserve"> словарного минимума из УМК</w:t>
      </w:r>
      <w:r>
        <w:t>:</w:t>
      </w:r>
      <w:r w:rsidRPr="000D53C2">
        <w:rPr>
          <w:lang w:val="tt-RU"/>
        </w:rPr>
        <w:t xml:space="preserve"> </w:t>
      </w:r>
      <w:r>
        <w:rPr>
          <w:lang w:val="tt-RU"/>
        </w:rPr>
        <w:t>б</w:t>
      </w:r>
      <w:r w:rsidRPr="00A45D36">
        <w:rPr>
          <w:lang w:val="tt-RU"/>
        </w:rPr>
        <w:t>үре - волк</w:t>
      </w:r>
      <w:proofErr w:type="gramStart"/>
      <w:r w:rsidRPr="00A45D36">
        <w:rPr>
          <w:lang w:val="tt-RU"/>
        </w:rPr>
        <w:t xml:space="preserve"> </w:t>
      </w:r>
      <w:r>
        <w:rPr>
          <w:lang w:val="tt-RU"/>
        </w:rPr>
        <w:t>,</w:t>
      </w:r>
      <w:proofErr w:type="gramEnd"/>
      <w:r>
        <w:rPr>
          <w:lang w:val="tt-RU"/>
        </w:rPr>
        <w:t>к</w:t>
      </w:r>
      <w:r w:rsidRPr="00A45D36">
        <w:rPr>
          <w:lang w:val="tt-RU"/>
        </w:rPr>
        <w:t xml:space="preserve">ерпе - ёж </w:t>
      </w:r>
      <w:r>
        <w:rPr>
          <w:lang w:val="tt-RU"/>
        </w:rPr>
        <w:t>,</w:t>
      </w:r>
      <w:r w:rsidRPr="000D53C2">
        <w:rPr>
          <w:lang w:val="tt-RU"/>
        </w:rPr>
        <w:t xml:space="preserve"> </w:t>
      </w:r>
      <w:r>
        <w:rPr>
          <w:lang w:val="tt-RU"/>
        </w:rPr>
        <w:t>т</w:t>
      </w:r>
      <w:r w:rsidRPr="00A45D36">
        <w:rPr>
          <w:lang w:val="tt-RU"/>
        </w:rPr>
        <w:t>ычкан – мышь</w:t>
      </w:r>
      <w:r>
        <w:rPr>
          <w:lang w:val="tt-RU"/>
        </w:rPr>
        <w:t>,</w:t>
      </w:r>
      <w:r w:rsidRPr="000D53C2">
        <w:rPr>
          <w:lang w:val="tt-RU"/>
        </w:rPr>
        <w:t xml:space="preserve"> </w:t>
      </w:r>
      <w:r>
        <w:rPr>
          <w:lang w:val="tt-RU"/>
        </w:rPr>
        <w:t>т</w:t>
      </w:r>
      <w:r w:rsidRPr="00A45D36">
        <w:rPr>
          <w:lang w:val="tt-RU"/>
        </w:rPr>
        <w:t xml:space="preserve">өлке - лиса </w:t>
      </w:r>
      <w:r>
        <w:rPr>
          <w:lang w:val="tt-RU"/>
        </w:rPr>
        <w:t>,</w:t>
      </w:r>
      <w:r w:rsidRPr="000D53C2">
        <w:rPr>
          <w:lang w:val="tt-RU"/>
        </w:rPr>
        <w:t xml:space="preserve"> </w:t>
      </w:r>
      <w:r>
        <w:rPr>
          <w:lang w:val="tt-RU"/>
        </w:rPr>
        <w:t>бүре-медведь,</w:t>
      </w:r>
      <w:r w:rsidRPr="000D53C2">
        <w:rPr>
          <w:lang w:val="tt-RU"/>
        </w:rPr>
        <w:t xml:space="preserve"> </w:t>
      </w:r>
      <w:r>
        <w:rPr>
          <w:lang w:val="tt-RU"/>
        </w:rPr>
        <w:t>куян-вставить.</w:t>
      </w:r>
    </w:p>
    <w:p w:rsidR="002D6737" w:rsidRPr="00A45D36" w:rsidRDefault="002D6737" w:rsidP="002D6737">
      <w:pPr>
        <w:tabs>
          <w:tab w:val="left" w:pos="1605"/>
        </w:tabs>
        <w:spacing w:line="360" w:lineRule="auto"/>
        <w:ind w:left="-108"/>
        <w:jc w:val="both"/>
        <w:rPr>
          <w:lang w:val="tt-RU"/>
        </w:rPr>
      </w:pPr>
    </w:p>
    <w:p w:rsidR="002D6737" w:rsidRPr="007904D7" w:rsidRDefault="002D6737" w:rsidP="002D6737">
      <w:pPr>
        <w:shd w:val="clear" w:color="auto" w:fill="FFFFFF"/>
        <w:spacing w:before="90" w:after="90" w:line="360" w:lineRule="auto"/>
        <w:jc w:val="both"/>
      </w:pPr>
      <w:r w:rsidRPr="007904D7">
        <w:t>Для того чтобы успешно участвовать в этой игре, надо знать много названий животных, птиц и рыб. Каждому ребенку необходимо заранее заготовить фанты, которые могут быть у него ото</w:t>
      </w:r>
      <w:r>
        <w:t>браны в случае неправильного от</w:t>
      </w:r>
      <w:r w:rsidRPr="007904D7">
        <w:t>вета.</w:t>
      </w:r>
    </w:p>
    <w:p w:rsidR="002D6737" w:rsidRPr="007904D7" w:rsidRDefault="002D6737" w:rsidP="002D6737">
      <w:pPr>
        <w:shd w:val="clear" w:color="auto" w:fill="FFFFFF"/>
        <w:spacing w:before="90" w:after="90" w:line="360" w:lineRule="auto"/>
        <w:jc w:val="both"/>
      </w:pPr>
      <w:r w:rsidRPr="007904D7">
        <w:t xml:space="preserve">Все игроки </w:t>
      </w:r>
      <w:r>
        <w:t xml:space="preserve"> </w:t>
      </w:r>
      <w:r w:rsidRPr="007904D7">
        <w:t xml:space="preserve"> становятся в круг, лицом к центру. В центр выходит ведущий с мячом, он произносит одно из трех ключевых слов и тут же бросает мяч в руки любому игроку. Игрок должен пой мать </w:t>
      </w:r>
      <w:proofErr w:type="gramStart"/>
      <w:r w:rsidRPr="007904D7">
        <w:t>мяч</w:t>
      </w:r>
      <w:proofErr w:type="gramEnd"/>
      <w:r w:rsidRPr="007904D7">
        <w:t xml:space="preserve"> и сразу же назвать соответствующее животное, рыбу или птиц</w:t>
      </w:r>
      <w:r>
        <w:t>у. Затем надо мяч опять перебро</w:t>
      </w:r>
      <w:r w:rsidRPr="007904D7">
        <w:t>сить ведущему. Если игрок ошибся (не сумел поймать мяч или назвал не то слово), то он отдает свой фант.</w:t>
      </w:r>
    </w:p>
    <w:p w:rsidR="002D6737" w:rsidRPr="007904D7" w:rsidRDefault="002D6737" w:rsidP="002D6737">
      <w:pPr>
        <w:shd w:val="clear" w:color="auto" w:fill="FFFFFF"/>
        <w:spacing w:before="90" w:line="360" w:lineRule="auto"/>
        <w:jc w:val="both"/>
      </w:pPr>
      <w:r w:rsidRPr="007904D7">
        <w:t>Ведущий в быстром темпе перебрасывает мяч все новым и новым игрокам, стараясь всех включить в игру.</w:t>
      </w:r>
    </w:p>
    <w:p w:rsidR="002D6737" w:rsidRPr="007904D7" w:rsidRDefault="002D6737" w:rsidP="002D6737">
      <w:pPr>
        <w:spacing w:line="360" w:lineRule="auto"/>
        <w:jc w:val="both"/>
        <w:rPr>
          <w:b/>
        </w:rPr>
      </w:pPr>
    </w:p>
    <w:p w:rsidR="002D6737" w:rsidRDefault="002D6737" w:rsidP="002D6737">
      <w:pPr>
        <w:spacing w:line="360" w:lineRule="auto"/>
        <w:jc w:val="both"/>
      </w:pPr>
      <w:r w:rsidRPr="007904D7">
        <w:rPr>
          <w:b/>
        </w:rPr>
        <w:t>Подвижная игра «Овощи и фрукты »(</w:t>
      </w:r>
      <w:r w:rsidRPr="007904D7">
        <w:rPr>
          <w:b/>
          <w:lang w:val="tt-RU"/>
        </w:rPr>
        <w:t>ЯШЕЛЧӘЛӘ</w:t>
      </w:r>
      <w:proofErr w:type="gramStart"/>
      <w:r w:rsidRPr="007904D7">
        <w:rPr>
          <w:b/>
          <w:lang w:val="tt-RU"/>
        </w:rPr>
        <w:t>Р-</w:t>
      </w:r>
      <w:proofErr w:type="gramEnd"/>
      <w:r w:rsidRPr="007904D7">
        <w:rPr>
          <w:b/>
        </w:rPr>
        <w:t xml:space="preserve"> җиләк</w:t>
      </w:r>
      <w:r w:rsidRPr="007904D7">
        <w:rPr>
          <w:b/>
          <w:lang w:val="tt-RU"/>
        </w:rPr>
        <w:t>-</w:t>
      </w:r>
      <w:r w:rsidRPr="007904D7">
        <w:rPr>
          <w:b/>
        </w:rPr>
        <w:t>)</w:t>
      </w:r>
      <w:r w:rsidRPr="007904D7">
        <w:t xml:space="preserve"> или в плане на октябрь хороводная игра «Есть  красивый огород» 1 </w:t>
      </w:r>
      <w:proofErr w:type="spellStart"/>
      <w:r w:rsidRPr="007904D7">
        <w:t>нед</w:t>
      </w:r>
      <w:proofErr w:type="spellEnd"/>
      <w:r w:rsidRPr="007904D7">
        <w:t xml:space="preserve"> октября стар </w:t>
      </w:r>
      <w:proofErr w:type="spellStart"/>
      <w:r w:rsidRPr="007904D7">
        <w:t>гр</w:t>
      </w:r>
      <w:proofErr w:type="spellEnd"/>
      <w:r w:rsidRPr="007904D7">
        <w:t xml:space="preserve"> .</w:t>
      </w:r>
    </w:p>
    <w:p w:rsidR="002D6737" w:rsidRDefault="002D6737" w:rsidP="002D6737">
      <w:pPr>
        <w:spacing w:line="360" w:lineRule="auto"/>
        <w:jc w:val="both"/>
      </w:pPr>
      <w:r w:rsidRPr="007904D7">
        <w:t>Для детей старшей и подготовительной группы.</w:t>
      </w:r>
    </w:p>
    <w:p w:rsidR="002D6737" w:rsidRDefault="002D6737" w:rsidP="002D6737">
      <w:pPr>
        <w:spacing w:line="360" w:lineRule="auto"/>
        <w:jc w:val="both"/>
      </w:pPr>
      <w:r>
        <w:t>Цель:1.Развивать ловкость, глазомер, внимание.</w:t>
      </w:r>
    </w:p>
    <w:p w:rsidR="002D6737" w:rsidRPr="007904D7" w:rsidRDefault="002D6737" w:rsidP="002D6737">
      <w:pPr>
        <w:spacing w:line="360" w:lineRule="auto"/>
        <w:jc w:val="both"/>
      </w:pPr>
      <w:r>
        <w:t>2.</w:t>
      </w:r>
      <w:r w:rsidRPr="00C63CDA">
        <w:rPr>
          <w:bCs/>
        </w:rPr>
        <w:t xml:space="preserve"> </w:t>
      </w:r>
      <w:r>
        <w:rPr>
          <w:bCs/>
        </w:rPr>
        <w:t>З</w:t>
      </w:r>
      <w:r w:rsidRPr="000D53C2">
        <w:rPr>
          <w:bCs/>
        </w:rPr>
        <w:t>акреплять</w:t>
      </w:r>
      <w:r>
        <w:rPr>
          <w:b/>
          <w:bCs/>
        </w:rPr>
        <w:t xml:space="preserve"> </w:t>
      </w:r>
      <w:r w:rsidRPr="00461EAC">
        <w:t>слов</w:t>
      </w:r>
      <w:r>
        <w:t>а</w:t>
      </w:r>
      <w:r w:rsidRPr="00461EAC">
        <w:t xml:space="preserve"> словарного минимума из УМК</w:t>
      </w:r>
      <w:r>
        <w:t>:</w:t>
      </w:r>
      <w:r w:rsidRPr="00C63CDA">
        <w:t xml:space="preserve"> </w:t>
      </w:r>
      <w:r w:rsidRPr="007904D7">
        <w:t xml:space="preserve"> красное  яблоко –  </w:t>
      </w:r>
      <w:proofErr w:type="spellStart"/>
      <w:r w:rsidRPr="007904D7">
        <w:t>кызыл</w:t>
      </w:r>
      <w:proofErr w:type="spellEnd"/>
      <w:r w:rsidRPr="007904D7">
        <w:t xml:space="preserve"> </w:t>
      </w:r>
      <w:proofErr w:type="spellStart"/>
      <w:r w:rsidRPr="007904D7">
        <w:t>алма</w:t>
      </w:r>
      <w:proofErr w:type="spellEnd"/>
      <w:r>
        <w:t>,</w:t>
      </w:r>
      <w:r w:rsidRPr="00C63CDA">
        <w:t xml:space="preserve"> </w:t>
      </w:r>
      <w:r w:rsidRPr="007904D7">
        <w:t xml:space="preserve">сладкая   морковь </w:t>
      </w:r>
      <w:proofErr w:type="gramStart"/>
      <w:r w:rsidRPr="007904D7">
        <w:t>–б</w:t>
      </w:r>
      <w:proofErr w:type="gramEnd"/>
      <w:r w:rsidRPr="007904D7">
        <w:t xml:space="preserve">аллы </w:t>
      </w:r>
      <w:proofErr w:type="spellStart"/>
      <w:r w:rsidRPr="007904D7">
        <w:t>кишер</w:t>
      </w:r>
      <w:proofErr w:type="spellEnd"/>
      <w:r w:rsidRPr="007904D7">
        <w:t xml:space="preserve">,  </w:t>
      </w:r>
      <w:r w:rsidRPr="00A45D36">
        <w:rPr>
          <w:lang w:val="tt-RU"/>
        </w:rPr>
        <w:t>бәрәңге</w:t>
      </w:r>
      <w:r>
        <w:rPr>
          <w:lang w:val="tt-RU"/>
        </w:rPr>
        <w:t xml:space="preserve"> </w:t>
      </w:r>
      <w:r w:rsidRPr="007904D7">
        <w:t xml:space="preserve">- картофель, </w:t>
      </w:r>
      <w:proofErr w:type="spellStart"/>
      <w:r w:rsidRPr="007904D7">
        <w:t>сары</w:t>
      </w:r>
      <w:proofErr w:type="spellEnd"/>
      <w:r w:rsidRPr="007904D7">
        <w:t xml:space="preserve"> </w:t>
      </w:r>
      <w:proofErr w:type="spellStart"/>
      <w:r w:rsidRPr="007904D7">
        <w:t>суган</w:t>
      </w:r>
      <w:proofErr w:type="spellEnd"/>
      <w:r w:rsidRPr="007904D7">
        <w:t xml:space="preserve"> – жёлтый лук, </w:t>
      </w:r>
      <w:proofErr w:type="spellStart"/>
      <w:r w:rsidRPr="007904D7">
        <w:t>кэбестэ</w:t>
      </w:r>
      <w:proofErr w:type="spellEnd"/>
      <w:r w:rsidRPr="007904D7">
        <w:t xml:space="preserve">- капуста,  </w:t>
      </w:r>
      <w:proofErr w:type="spellStart"/>
      <w:r w:rsidRPr="007904D7">
        <w:t>яшел</w:t>
      </w:r>
      <w:proofErr w:type="spellEnd"/>
      <w:r w:rsidRPr="007904D7">
        <w:t xml:space="preserve"> </w:t>
      </w:r>
      <w:proofErr w:type="spellStart"/>
      <w:r w:rsidRPr="007904D7">
        <w:t>кыяр</w:t>
      </w:r>
      <w:proofErr w:type="spellEnd"/>
      <w:r w:rsidRPr="007904D7">
        <w:t xml:space="preserve"> – зелёный огурец</w:t>
      </w:r>
      <w:r>
        <w:t>.</w:t>
      </w:r>
    </w:p>
    <w:p w:rsidR="002D6737" w:rsidRPr="007904D7" w:rsidRDefault="002D6737" w:rsidP="002D6737">
      <w:pPr>
        <w:spacing w:line="360" w:lineRule="auto"/>
        <w:jc w:val="both"/>
      </w:pPr>
      <w:r w:rsidRPr="007904D7">
        <w:t xml:space="preserve"> Условия игры:</w:t>
      </w:r>
    </w:p>
    <w:p w:rsidR="002D6737" w:rsidRPr="007904D7" w:rsidRDefault="002D6737" w:rsidP="002D6737">
      <w:pPr>
        <w:spacing w:line="360" w:lineRule="auto"/>
        <w:jc w:val="both"/>
      </w:pPr>
      <w:r w:rsidRPr="007904D7">
        <w:t>Вариант 1</w:t>
      </w:r>
    </w:p>
    <w:p w:rsidR="002D6737" w:rsidRPr="007904D7" w:rsidRDefault="002D6737" w:rsidP="002D6737">
      <w:pPr>
        <w:spacing w:line="360" w:lineRule="auto"/>
        <w:jc w:val="both"/>
      </w:pPr>
      <w:r w:rsidRPr="007904D7">
        <w:t xml:space="preserve">При названии фруктов (  красное  яблоко –  </w:t>
      </w:r>
      <w:proofErr w:type="spellStart"/>
      <w:r w:rsidRPr="007904D7">
        <w:t>кызыл</w:t>
      </w:r>
      <w:proofErr w:type="spellEnd"/>
      <w:r w:rsidRPr="007904D7">
        <w:t xml:space="preserve"> </w:t>
      </w:r>
      <w:proofErr w:type="spellStart"/>
      <w:r w:rsidRPr="007904D7">
        <w:t>алма</w:t>
      </w:r>
      <w:proofErr w:type="spellEnd"/>
      <w:r w:rsidRPr="007904D7">
        <w:t>) дети поднимают руки ввер</w:t>
      </w:r>
      <w:proofErr w:type="gramStart"/>
      <w:r w:rsidRPr="007904D7">
        <w:t>х(</w:t>
      </w:r>
      <w:proofErr w:type="gramEnd"/>
      <w:r w:rsidRPr="007904D7">
        <w:t xml:space="preserve"> указывают на деревья.,  при названии овощей (  сладкая   морковь –баллы </w:t>
      </w:r>
      <w:proofErr w:type="spellStart"/>
      <w:r w:rsidRPr="007904D7">
        <w:t>кишер</w:t>
      </w:r>
      <w:proofErr w:type="spellEnd"/>
      <w:r w:rsidRPr="007904D7">
        <w:t xml:space="preserve">,  </w:t>
      </w:r>
    </w:p>
    <w:p w:rsidR="002D6737" w:rsidRPr="007904D7" w:rsidRDefault="002D6737" w:rsidP="002D6737">
      <w:pPr>
        <w:spacing w:line="360" w:lineRule="auto"/>
        <w:jc w:val="both"/>
      </w:pPr>
      <w:r w:rsidRPr="00A45D36">
        <w:rPr>
          <w:lang w:val="tt-RU"/>
        </w:rPr>
        <w:t>бәрәңге</w:t>
      </w:r>
      <w:r>
        <w:rPr>
          <w:lang w:val="tt-RU"/>
        </w:rPr>
        <w:t xml:space="preserve"> </w:t>
      </w:r>
      <w:r w:rsidRPr="007904D7">
        <w:t xml:space="preserve">- картофель, </w:t>
      </w:r>
      <w:proofErr w:type="spellStart"/>
      <w:r w:rsidRPr="007904D7">
        <w:t>сары</w:t>
      </w:r>
      <w:proofErr w:type="spellEnd"/>
      <w:r w:rsidRPr="007904D7">
        <w:t xml:space="preserve"> </w:t>
      </w:r>
      <w:proofErr w:type="spellStart"/>
      <w:r w:rsidRPr="007904D7">
        <w:t>суган</w:t>
      </w:r>
      <w:proofErr w:type="spellEnd"/>
      <w:r w:rsidRPr="007904D7">
        <w:t xml:space="preserve"> – жёлтый лук, </w:t>
      </w:r>
      <w:proofErr w:type="spellStart"/>
      <w:r w:rsidRPr="007904D7">
        <w:t>кэбестэ</w:t>
      </w:r>
      <w:proofErr w:type="spellEnd"/>
      <w:r w:rsidRPr="007904D7">
        <w:t xml:space="preserve">- капуста,  </w:t>
      </w:r>
      <w:proofErr w:type="spellStart"/>
      <w:r w:rsidRPr="007904D7">
        <w:t>яшел</w:t>
      </w:r>
      <w:proofErr w:type="spellEnd"/>
      <w:r w:rsidRPr="007904D7">
        <w:t xml:space="preserve"> </w:t>
      </w:r>
      <w:proofErr w:type="spellStart"/>
      <w:r w:rsidRPr="007904D7">
        <w:t>кыяр</w:t>
      </w:r>
      <w:proofErr w:type="spellEnd"/>
      <w:r w:rsidRPr="007904D7">
        <w:t xml:space="preserve"> – зелёный огурец) – опускают руки вниз, приседают( указывают на грядки). Кто </w:t>
      </w:r>
      <w:proofErr w:type="gramStart"/>
      <w:r w:rsidRPr="007904D7">
        <w:t>ответил правильно делает</w:t>
      </w:r>
      <w:proofErr w:type="gramEnd"/>
      <w:r w:rsidRPr="007904D7">
        <w:t xml:space="preserve"> шаг вперёд. Отметить участников</w:t>
      </w:r>
      <w:proofErr w:type="gramStart"/>
      <w:r w:rsidRPr="007904D7">
        <w:t xml:space="preserve"> ,</w:t>
      </w:r>
      <w:proofErr w:type="gramEnd"/>
      <w:r w:rsidRPr="007904D7">
        <w:t>ответивших правильно .</w:t>
      </w:r>
    </w:p>
    <w:p w:rsidR="002D6737" w:rsidRPr="007904D7" w:rsidRDefault="002D6737" w:rsidP="002D6737">
      <w:pPr>
        <w:spacing w:line="360" w:lineRule="auto"/>
        <w:jc w:val="both"/>
      </w:pPr>
      <w:r w:rsidRPr="007904D7">
        <w:rPr>
          <w:lang w:val="tt-RU"/>
        </w:rPr>
        <w:t>Вариант 2</w:t>
      </w:r>
      <w:r w:rsidRPr="007904D7">
        <w:t>.(бросание и ловля мяча)</w:t>
      </w:r>
    </w:p>
    <w:p w:rsidR="002D6737" w:rsidRPr="001438E7" w:rsidRDefault="002D6737" w:rsidP="002D6737">
      <w:pPr>
        <w:spacing w:line="360" w:lineRule="auto"/>
        <w:jc w:val="both"/>
      </w:pPr>
      <w:r w:rsidRPr="007904D7">
        <w:rPr>
          <w:lang w:val="tt-RU"/>
        </w:rPr>
        <w:t>Дети стоят в кругу</w:t>
      </w:r>
      <w:r w:rsidRPr="007904D7">
        <w:t xml:space="preserve">. </w:t>
      </w:r>
      <w:r>
        <w:t xml:space="preserve"> Взрослый</w:t>
      </w:r>
      <w:r w:rsidRPr="007904D7">
        <w:t xml:space="preserve"> посередине круга с мячом. Он бросает мяч каждому ребёнку по очереди, ребенок ловит, подбрасывает мяч вверх (можно с хлопком в ладоши) и бросает обратно инструктору, называя любой овощ или фрукт по </w:t>
      </w:r>
      <w:proofErr w:type="gramStart"/>
      <w:r w:rsidRPr="007904D7">
        <w:t>–</w:t>
      </w:r>
      <w:proofErr w:type="spellStart"/>
      <w:r w:rsidRPr="007904D7">
        <w:t>т</w:t>
      </w:r>
      <w:proofErr w:type="gramEnd"/>
      <w:r w:rsidRPr="007904D7">
        <w:t>атарски</w:t>
      </w:r>
      <w:proofErr w:type="spellEnd"/>
      <w:r w:rsidRPr="007904D7">
        <w:t>. Выигрывает игрок правильно назвавший овощи и</w:t>
      </w:r>
      <w:r>
        <w:t xml:space="preserve"> </w:t>
      </w:r>
      <w:r w:rsidRPr="007904D7">
        <w:t>фрук</w:t>
      </w:r>
      <w:r w:rsidRPr="001438E7">
        <w:t>ты</w:t>
      </w:r>
      <w:proofErr w:type="gramStart"/>
      <w:r w:rsidRPr="001438E7">
        <w:t>.</w:t>
      </w:r>
      <w:r w:rsidRPr="001438E7">
        <w:rPr>
          <w:lang w:val="tt-RU"/>
        </w:rPr>
        <w:t>М</w:t>
      </w:r>
      <w:proofErr w:type="gramEnd"/>
      <w:r w:rsidRPr="001438E7">
        <w:rPr>
          <w:lang w:val="tt-RU"/>
        </w:rPr>
        <w:t>У</w:t>
      </w:r>
      <w:r w:rsidRPr="001438E7">
        <w:t>: мяч при ловле к груди не прижимать.</w:t>
      </w:r>
    </w:p>
    <w:p w:rsidR="002D6737" w:rsidRDefault="002D6737" w:rsidP="002D6737">
      <w:pPr>
        <w:spacing w:line="360" w:lineRule="auto"/>
        <w:jc w:val="both"/>
        <w:rPr>
          <w:b/>
        </w:rPr>
      </w:pPr>
    </w:p>
    <w:p w:rsidR="002D6737" w:rsidRPr="001438E7" w:rsidRDefault="002D6737" w:rsidP="002D6737">
      <w:pPr>
        <w:spacing w:line="360" w:lineRule="auto"/>
        <w:jc w:val="both"/>
      </w:pPr>
      <w:r w:rsidRPr="001438E7">
        <w:rPr>
          <w:b/>
        </w:rPr>
        <w:t>Подвижная игра « Домашние животные и домашние птицы</w:t>
      </w:r>
      <w:r>
        <w:t>».</w:t>
      </w:r>
    </w:p>
    <w:p w:rsidR="002D6737" w:rsidRDefault="002D6737" w:rsidP="002D6737">
      <w:pPr>
        <w:spacing w:line="360" w:lineRule="auto"/>
        <w:jc w:val="both"/>
      </w:pPr>
      <w:r>
        <w:t xml:space="preserve"> Для детей</w:t>
      </w:r>
      <w:r w:rsidRPr="001438E7">
        <w:t xml:space="preserve"> подготовительной    группы.</w:t>
      </w:r>
    </w:p>
    <w:p w:rsidR="002D6737" w:rsidRDefault="002D6737" w:rsidP="002D6737">
      <w:pPr>
        <w:spacing w:line="360" w:lineRule="auto"/>
        <w:jc w:val="both"/>
      </w:pPr>
      <w:r>
        <w:t>Цель:1. Развивать координацию, ловкость, глазомер при броске и ловле 2мя руками.</w:t>
      </w:r>
    </w:p>
    <w:p w:rsidR="002D6737" w:rsidRPr="001438E7" w:rsidRDefault="002D6737" w:rsidP="002D6737">
      <w:pPr>
        <w:spacing w:line="360" w:lineRule="auto"/>
        <w:jc w:val="both"/>
      </w:pPr>
      <w:r>
        <w:t>2.</w:t>
      </w:r>
      <w:r w:rsidRPr="00C63CDA">
        <w:rPr>
          <w:bCs/>
        </w:rPr>
        <w:t xml:space="preserve"> </w:t>
      </w:r>
      <w:r>
        <w:rPr>
          <w:bCs/>
        </w:rPr>
        <w:t>З</w:t>
      </w:r>
      <w:r w:rsidRPr="000D53C2">
        <w:rPr>
          <w:bCs/>
        </w:rPr>
        <w:t>акреплять</w:t>
      </w:r>
      <w:r>
        <w:rPr>
          <w:b/>
          <w:bCs/>
        </w:rPr>
        <w:t xml:space="preserve"> </w:t>
      </w:r>
      <w:r w:rsidRPr="00461EAC">
        <w:t>слов</w:t>
      </w:r>
      <w:r>
        <w:t>а</w:t>
      </w:r>
      <w:r w:rsidRPr="00461EAC">
        <w:t xml:space="preserve"> словарного минимума из УМК</w:t>
      </w:r>
      <w:r>
        <w:t>:</w:t>
      </w:r>
      <w:r w:rsidRPr="00C63CDA">
        <w:t xml:space="preserve"> </w:t>
      </w:r>
      <w:proofErr w:type="spellStart"/>
      <w:r w:rsidRPr="001438E7">
        <w:t>песи</w:t>
      </w:r>
      <w:proofErr w:type="spellEnd"/>
      <w:r w:rsidRPr="001438E7">
        <w:t xml:space="preserve"> – </w:t>
      </w:r>
      <w:proofErr w:type="spellStart"/>
      <w:r w:rsidRPr="001438E7">
        <w:t>кошка</w:t>
      </w:r>
      <w:proofErr w:type="gramStart"/>
      <w:r w:rsidRPr="001438E7">
        <w:t>,э</w:t>
      </w:r>
      <w:proofErr w:type="gramEnd"/>
      <w:r w:rsidRPr="001438E7">
        <w:t>т</w:t>
      </w:r>
      <w:proofErr w:type="spellEnd"/>
      <w:r w:rsidRPr="001438E7">
        <w:t xml:space="preserve"> – собака, </w:t>
      </w:r>
      <w:proofErr w:type="spellStart"/>
      <w:r w:rsidRPr="001438E7">
        <w:t>этэч</w:t>
      </w:r>
      <w:proofErr w:type="spellEnd"/>
      <w:r w:rsidRPr="001438E7">
        <w:t xml:space="preserve"> – петух, </w:t>
      </w:r>
      <w:proofErr w:type="spellStart"/>
      <w:r w:rsidRPr="001438E7">
        <w:t>урдэк</w:t>
      </w:r>
      <w:proofErr w:type="spellEnd"/>
      <w:r w:rsidRPr="001438E7">
        <w:t xml:space="preserve"> – утка</w:t>
      </w:r>
      <w:r>
        <w:t>,</w:t>
      </w:r>
      <w:r w:rsidRPr="00C63CDA">
        <w:rPr>
          <w:lang w:val="tt-RU"/>
        </w:rPr>
        <w:t xml:space="preserve"> </w:t>
      </w:r>
      <w:r w:rsidRPr="00A45D36">
        <w:rPr>
          <w:lang w:val="tt-RU"/>
        </w:rPr>
        <w:t>тавык</w:t>
      </w:r>
      <w:r>
        <w:rPr>
          <w:lang w:val="tt-RU"/>
        </w:rPr>
        <w:t>-курица.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t>Условия игры: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t>Вариант 1(бросание и ловля мяча)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rPr>
          <w:lang w:val="tt-RU"/>
        </w:rPr>
        <w:t>Дети стоят в кругу</w:t>
      </w:r>
      <w:r w:rsidRPr="001438E7">
        <w:t>. Инструктор посередине круга с мячом. Он бросает мяч каждому ребёнку по очереди, ребенок ловит, подбрасывает мяч вверх (можно с хлопком в ладоши) и бросает обратно инструктору и называет домашнее животное или домашнюю птиц</w:t>
      </w:r>
      <w:proofErr w:type="gramStart"/>
      <w:r w:rsidRPr="001438E7">
        <w:t>у(</w:t>
      </w:r>
      <w:proofErr w:type="gramEnd"/>
      <w:r w:rsidRPr="001438E7">
        <w:t xml:space="preserve"> </w:t>
      </w:r>
      <w:proofErr w:type="spellStart"/>
      <w:r w:rsidRPr="001438E7">
        <w:t>песи</w:t>
      </w:r>
      <w:proofErr w:type="spellEnd"/>
      <w:r w:rsidRPr="001438E7">
        <w:t xml:space="preserve"> – </w:t>
      </w:r>
      <w:proofErr w:type="spellStart"/>
      <w:r w:rsidRPr="001438E7">
        <w:t>кошка,эт</w:t>
      </w:r>
      <w:proofErr w:type="spellEnd"/>
      <w:r w:rsidRPr="001438E7">
        <w:t xml:space="preserve"> – собака, </w:t>
      </w:r>
      <w:proofErr w:type="spellStart"/>
      <w:r w:rsidRPr="001438E7">
        <w:t>этэч</w:t>
      </w:r>
      <w:proofErr w:type="spellEnd"/>
      <w:r w:rsidRPr="001438E7">
        <w:t xml:space="preserve"> – петух, </w:t>
      </w:r>
      <w:proofErr w:type="spellStart"/>
      <w:r w:rsidRPr="001438E7">
        <w:t>урдэк</w:t>
      </w:r>
      <w:proofErr w:type="spellEnd"/>
      <w:r w:rsidRPr="001438E7">
        <w:t xml:space="preserve"> – утка. </w:t>
      </w:r>
      <w:r w:rsidRPr="00A45D36">
        <w:rPr>
          <w:lang w:val="tt-RU"/>
        </w:rPr>
        <w:t>Тавык</w:t>
      </w:r>
      <w:r>
        <w:rPr>
          <w:lang w:val="tt-RU"/>
        </w:rPr>
        <w:t>- курица.</w:t>
      </w:r>
      <w:r w:rsidRPr="001438E7">
        <w:t xml:space="preserve"> Выигрывают  </w:t>
      </w:r>
      <w:proofErr w:type="gramStart"/>
      <w:r w:rsidRPr="001438E7">
        <w:t>игроки</w:t>
      </w:r>
      <w:proofErr w:type="gramEnd"/>
      <w:r w:rsidRPr="001438E7">
        <w:t xml:space="preserve"> правильно назвавшие домашних животных и птиц.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rPr>
          <w:lang w:val="tt-RU"/>
        </w:rPr>
        <w:t>МУ</w:t>
      </w:r>
      <w:r w:rsidRPr="001438E7">
        <w:t>: мяч при ловле к груди не прижимать.</w:t>
      </w:r>
    </w:p>
    <w:p w:rsidR="002D6737" w:rsidRDefault="002D6737" w:rsidP="002D6737">
      <w:pPr>
        <w:spacing w:line="360" w:lineRule="auto"/>
        <w:jc w:val="both"/>
        <w:rPr>
          <w:b/>
        </w:rPr>
      </w:pPr>
    </w:p>
    <w:p w:rsidR="002D6737" w:rsidRPr="001438E7" w:rsidRDefault="002D6737" w:rsidP="002D6737">
      <w:pPr>
        <w:spacing w:line="360" w:lineRule="auto"/>
        <w:jc w:val="both"/>
        <w:rPr>
          <w:b/>
        </w:rPr>
      </w:pPr>
      <w:r w:rsidRPr="001438E7">
        <w:rPr>
          <w:b/>
        </w:rPr>
        <w:t>Подвижная игра с речевым сопровождением «Кто живёт у нас в квартире?»</w:t>
      </w:r>
    </w:p>
    <w:p w:rsidR="002D6737" w:rsidRDefault="002D6737" w:rsidP="002D6737">
      <w:pPr>
        <w:spacing w:line="360" w:lineRule="auto"/>
        <w:jc w:val="both"/>
      </w:pPr>
      <w:r w:rsidRPr="001438E7">
        <w:t xml:space="preserve">Для детей </w:t>
      </w:r>
      <w:r>
        <w:t xml:space="preserve"> средней </w:t>
      </w:r>
      <w:r w:rsidRPr="001438E7">
        <w:t xml:space="preserve"> группы.</w:t>
      </w:r>
    </w:p>
    <w:p w:rsidR="002D6737" w:rsidRDefault="002D6737" w:rsidP="002D6737">
      <w:pPr>
        <w:spacing w:line="360" w:lineRule="auto"/>
        <w:jc w:val="both"/>
      </w:pPr>
      <w:r>
        <w:t xml:space="preserve">Цель:1.Развивать ловкость, ориентацию в </w:t>
      </w:r>
      <w:proofErr w:type="spellStart"/>
      <w:r>
        <w:t>просранстве</w:t>
      </w:r>
      <w:proofErr w:type="spellEnd"/>
      <w:r>
        <w:t xml:space="preserve">, внимание, память. </w:t>
      </w:r>
    </w:p>
    <w:p w:rsidR="002D6737" w:rsidRPr="001438E7" w:rsidRDefault="002D6737" w:rsidP="002D6737">
      <w:pPr>
        <w:spacing w:line="360" w:lineRule="auto"/>
        <w:jc w:val="both"/>
      </w:pPr>
      <w:r>
        <w:t>2.</w:t>
      </w:r>
      <w:r w:rsidRPr="0053257C">
        <w:rPr>
          <w:bCs/>
        </w:rPr>
        <w:t xml:space="preserve"> </w:t>
      </w:r>
      <w:r>
        <w:rPr>
          <w:bCs/>
        </w:rPr>
        <w:t>З</w:t>
      </w:r>
      <w:r w:rsidRPr="000D53C2">
        <w:rPr>
          <w:bCs/>
        </w:rPr>
        <w:t>акреплять</w:t>
      </w:r>
      <w:r>
        <w:rPr>
          <w:b/>
          <w:bCs/>
        </w:rPr>
        <w:t xml:space="preserve"> </w:t>
      </w:r>
      <w:r w:rsidRPr="00461EAC">
        <w:t>слов</w:t>
      </w:r>
      <w:r>
        <w:t>а</w:t>
      </w:r>
      <w:r w:rsidRPr="00461EAC">
        <w:t xml:space="preserve"> словарного минимума из УМК</w:t>
      </w:r>
      <w:r>
        <w:t>:</w:t>
      </w:r>
      <w:r w:rsidRPr="0053257C">
        <w:t xml:space="preserve"> </w:t>
      </w:r>
      <w:proofErr w:type="spellStart"/>
      <w:r w:rsidRPr="001438E7">
        <w:t>Раз-бер</w:t>
      </w:r>
      <w:proofErr w:type="spellEnd"/>
      <w:r w:rsidRPr="001438E7">
        <w:t xml:space="preserve">, </w:t>
      </w:r>
      <w:proofErr w:type="spellStart"/>
      <w:r w:rsidRPr="001438E7">
        <w:t>два-ике</w:t>
      </w:r>
      <w:proofErr w:type="spellEnd"/>
      <w:r w:rsidRPr="001438E7">
        <w:t xml:space="preserve">, </w:t>
      </w:r>
      <w:proofErr w:type="spellStart"/>
      <w:r w:rsidRPr="001438E7">
        <w:t>три-оч</w:t>
      </w:r>
      <w:proofErr w:type="spellEnd"/>
      <w:r w:rsidRPr="001438E7">
        <w:t xml:space="preserve">, </w:t>
      </w:r>
      <w:proofErr w:type="spellStart"/>
      <w:r w:rsidRPr="001438E7">
        <w:t>четыре-дурт</w:t>
      </w:r>
      <w:proofErr w:type="spellEnd"/>
      <w:r w:rsidRPr="001438E7">
        <w:t xml:space="preserve">, </w:t>
      </w:r>
      <w:proofErr w:type="spellStart"/>
      <w:r w:rsidRPr="001438E7">
        <w:t>пять-биш!</w:t>
      </w:r>
      <w:r>
        <w:t>,</w:t>
      </w:r>
      <w:r w:rsidRPr="001438E7">
        <w:t>Мама-эни</w:t>
      </w:r>
      <w:proofErr w:type="spellEnd"/>
      <w:r w:rsidRPr="001438E7">
        <w:t xml:space="preserve">, </w:t>
      </w:r>
      <w:proofErr w:type="spellStart"/>
      <w:r w:rsidRPr="001438E7">
        <w:t>папа-эти</w:t>
      </w:r>
      <w:proofErr w:type="gramStart"/>
      <w:r>
        <w:t>,м</w:t>
      </w:r>
      <w:proofErr w:type="gramEnd"/>
      <w:r>
        <w:t>ин-я</w:t>
      </w:r>
      <w:proofErr w:type="spellEnd"/>
      <w:r>
        <w:t>.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t>Условия игры: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t>Перед началом игры дети образуют круг. Педагог находится в центре круга, он произносит текст и показывает движения, которые дети повторяют.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t>Кто живет у</w:t>
      </w:r>
      <w:r>
        <w:t xml:space="preserve"> нас в</w:t>
      </w:r>
      <w:r w:rsidRPr="001438E7">
        <w:t xml:space="preserve"> квартире? </w:t>
      </w:r>
      <w:r w:rsidRPr="001438E7">
        <w:rPr>
          <w:i/>
          <w:iCs/>
        </w:rPr>
        <w:t>Шагают на месте.</w:t>
      </w:r>
    </w:p>
    <w:p w:rsidR="002D6737" w:rsidRPr="001438E7" w:rsidRDefault="002D6737" w:rsidP="002D6737">
      <w:pPr>
        <w:spacing w:line="360" w:lineRule="auto"/>
        <w:jc w:val="both"/>
      </w:pPr>
      <w:proofErr w:type="spellStart"/>
      <w:r w:rsidRPr="001438E7">
        <w:t>Раз-бер</w:t>
      </w:r>
      <w:proofErr w:type="spellEnd"/>
      <w:r w:rsidRPr="001438E7">
        <w:t xml:space="preserve">, </w:t>
      </w:r>
      <w:proofErr w:type="spellStart"/>
      <w:r w:rsidRPr="001438E7">
        <w:t>два-ике</w:t>
      </w:r>
      <w:proofErr w:type="spellEnd"/>
      <w:r w:rsidRPr="001438E7">
        <w:t xml:space="preserve">, </w:t>
      </w:r>
      <w:proofErr w:type="spellStart"/>
      <w:r w:rsidRPr="001438E7">
        <w:t>три-оч</w:t>
      </w:r>
      <w:proofErr w:type="spellEnd"/>
      <w:r w:rsidRPr="001438E7">
        <w:t xml:space="preserve">, </w:t>
      </w:r>
      <w:proofErr w:type="spellStart"/>
      <w:r w:rsidRPr="001438E7">
        <w:t>четыре-дурт</w:t>
      </w:r>
      <w:proofErr w:type="spellEnd"/>
      <w:r w:rsidRPr="001438E7">
        <w:t xml:space="preserve">. Будем мы сейчас считать — </w:t>
      </w:r>
      <w:proofErr w:type="spellStart"/>
      <w:r w:rsidRPr="001438E7">
        <w:t>Раз-бер</w:t>
      </w:r>
      <w:proofErr w:type="spellEnd"/>
      <w:r w:rsidRPr="001438E7">
        <w:t xml:space="preserve">, </w:t>
      </w:r>
      <w:proofErr w:type="spellStart"/>
      <w:r w:rsidRPr="001438E7">
        <w:t>два-ике</w:t>
      </w:r>
      <w:proofErr w:type="spellEnd"/>
      <w:r w:rsidRPr="001438E7">
        <w:t xml:space="preserve">, </w:t>
      </w:r>
      <w:proofErr w:type="spellStart"/>
      <w:r w:rsidRPr="001438E7">
        <w:t>три-оч</w:t>
      </w:r>
      <w:proofErr w:type="spellEnd"/>
      <w:r w:rsidRPr="001438E7">
        <w:t xml:space="preserve">, </w:t>
      </w:r>
      <w:proofErr w:type="spellStart"/>
      <w:r w:rsidRPr="001438E7">
        <w:t>четыре-дурт</w:t>
      </w:r>
      <w:proofErr w:type="spellEnd"/>
      <w:r w:rsidRPr="001438E7">
        <w:t xml:space="preserve">, </w:t>
      </w:r>
      <w:proofErr w:type="spellStart"/>
      <w:r w:rsidRPr="001438E7">
        <w:t>пять-биш</w:t>
      </w:r>
      <w:proofErr w:type="spellEnd"/>
      <w:r w:rsidRPr="001438E7">
        <w:t xml:space="preserve">! </w:t>
      </w:r>
      <w:r w:rsidRPr="001438E7">
        <w:rPr>
          <w:i/>
          <w:iCs/>
        </w:rPr>
        <w:t>Хлопают в ладоши.</w:t>
      </w:r>
    </w:p>
    <w:p w:rsidR="002D6737" w:rsidRPr="001438E7" w:rsidRDefault="002D6737" w:rsidP="002D6737">
      <w:pPr>
        <w:spacing w:line="360" w:lineRule="auto"/>
        <w:jc w:val="both"/>
      </w:pPr>
      <w:proofErr w:type="spellStart"/>
      <w:r w:rsidRPr="001438E7">
        <w:t>Мама-эни</w:t>
      </w:r>
      <w:proofErr w:type="spellEnd"/>
      <w:r w:rsidRPr="001438E7">
        <w:t xml:space="preserve">, </w:t>
      </w:r>
      <w:proofErr w:type="spellStart"/>
      <w:proofErr w:type="gramStart"/>
      <w:r w:rsidRPr="001438E7">
        <w:t>папа-эти</w:t>
      </w:r>
      <w:proofErr w:type="spellEnd"/>
      <w:proofErr w:type="gramEnd"/>
      <w:r w:rsidRPr="001438E7">
        <w:t>, брат, сестра — Сосчитаю всех едва!</w:t>
      </w:r>
      <w:r w:rsidRPr="001438E7">
        <w:rPr>
          <w:i/>
          <w:iCs/>
        </w:rPr>
        <w:t xml:space="preserve"> Выполняют «пружинку», руки на пояс.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t>Самый главный — это я</w:t>
      </w:r>
      <w:proofErr w:type="gramStart"/>
      <w:r w:rsidRPr="001438E7">
        <w:t>,</w:t>
      </w:r>
      <w:r>
        <w:t>(</w:t>
      </w:r>
      <w:proofErr w:type="gramEnd"/>
      <w:r>
        <w:t>Мин)</w:t>
      </w:r>
      <w:r w:rsidRPr="001438E7">
        <w:t xml:space="preserve"> </w:t>
      </w:r>
      <w:r w:rsidRPr="001438E7">
        <w:rPr>
          <w:i/>
          <w:iCs/>
        </w:rPr>
        <w:t>Прикладывают руки к груди.</w:t>
      </w:r>
    </w:p>
    <w:p w:rsidR="002D6737" w:rsidRPr="001438E7" w:rsidRDefault="002D6737" w:rsidP="002D6737">
      <w:pPr>
        <w:spacing w:line="360" w:lineRule="auto"/>
        <w:jc w:val="both"/>
      </w:pPr>
      <w:r w:rsidRPr="001438E7">
        <w:t>Вот и вся моя семья!</w:t>
      </w:r>
      <w:r w:rsidRPr="001438E7">
        <w:rPr>
          <w:i/>
          <w:iCs/>
        </w:rPr>
        <w:t xml:space="preserve"> Поднимают  руки   вверх,   затем медленно опускают вниз.</w:t>
      </w:r>
    </w:p>
    <w:p w:rsidR="00E158EF" w:rsidRPr="002D6737" w:rsidRDefault="002D6737" w:rsidP="002D6737">
      <w:pPr>
        <w:spacing w:line="360" w:lineRule="auto"/>
        <w:ind w:left="567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E158EF" w:rsidRPr="002D6737" w:rsidRDefault="002D6737" w:rsidP="002D6737">
      <w:pPr>
        <w:pStyle w:val="Standard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158EF" w:rsidRPr="002D6737" w:rsidRDefault="00E158EF" w:rsidP="002D6737">
      <w:pPr>
        <w:pStyle w:val="Standard"/>
        <w:shd w:val="clear" w:color="auto" w:fill="FFFFFF"/>
        <w:spacing w:after="0" w:line="360" w:lineRule="auto"/>
        <w:rPr>
          <w:rFonts w:ascii="Times New Roman" w:hAnsi="Times New Roman" w:cs="Times New Roman"/>
        </w:rPr>
      </w:pPr>
    </w:p>
    <w:p w:rsidR="00255375" w:rsidRPr="002D6737" w:rsidRDefault="00255375" w:rsidP="002D6737">
      <w:pPr>
        <w:spacing w:line="360" w:lineRule="auto"/>
        <w:rPr>
          <w:sz w:val="22"/>
          <w:szCs w:val="22"/>
        </w:rPr>
      </w:pPr>
    </w:p>
    <w:p w:rsidR="002D6737" w:rsidRDefault="002D6737" w:rsidP="002D6737">
      <w:pPr>
        <w:spacing w:line="360" w:lineRule="auto"/>
        <w:rPr>
          <w:b/>
          <w:sz w:val="22"/>
          <w:szCs w:val="22"/>
        </w:rPr>
      </w:pPr>
    </w:p>
    <w:p w:rsidR="002D6737" w:rsidRDefault="002D6737" w:rsidP="002D6737">
      <w:pPr>
        <w:spacing w:line="360" w:lineRule="auto"/>
        <w:rPr>
          <w:b/>
          <w:sz w:val="22"/>
          <w:szCs w:val="22"/>
        </w:rPr>
      </w:pPr>
    </w:p>
    <w:p w:rsidR="002D6737" w:rsidRDefault="002D6737" w:rsidP="002D6737">
      <w:pPr>
        <w:spacing w:line="360" w:lineRule="auto"/>
        <w:rPr>
          <w:b/>
          <w:sz w:val="22"/>
          <w:szCs w:val="22"/>
        </w:rPr>
      </w:pPr>
    </w:p>
    <w:p w:rsidR="00386CD6" w:rsidRPr="002D6737" w:rsidRDefault="00386CD6" w:rsidP="002D6737">
      <w:pPr>
        <w:spacing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>Подвижные игры НРК.</w:t>
      </w:r>
    </w:p>
    <w:p w:rsidR="00386CD6" w:rsidRPr="002D6737" w:rsidRDefault="00386CD6" w:rsidP="002D6737">
      <w:pPr>
        <w:spacing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>Подготовительные группы</w:t>
      </w:r>
    </w:p>
    <w:p w:rsidR="00386CD6" w:rsidRPr="002D6737" w:rsidRDefault="00386CD6" w:rsidP="002D6737">
      <w:pPr>
        <w:spacing w:line="360" w:lineRule="auto"/>
        <w:rPr>
          <w:b/>
          <w:sz w:val="22"/>
          <w:szCs w:val="22"/>
        </w:rPr>
      </w:pPr>
    </w:p>
    <w:p w:rsidR="00386CD6" w:rsidRPr="002D6737" w:rsidRDefault="00386CD6" w:rsidP="002D6737">
      <w:pPr>
        <w:spacing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 xml:space="preserve">НРК  </w:t>
      </w:r>
      <w:proofErr w:type="gramStart"/>
      <w:r w:rsidRPr="002D6737">
        <w:rPr>
          <w:b/>
          <w:sz w:val="22"/>
          <w:szCs w:val="22"/>
        </w:rPr>
        <w:t>П</w:t>
      </w:r>
      <w:proofErr w:type="gramEnd"/>
      <w:r w:rsidRPr="002D6737">
        <w:rPr>
          <w:b/>
          <w:sz w:val="22"/>
          <w:szCs w:val="22"/>
        </w:rPr>
        <w:t xml:space="preserve">/И «  Хищник в море» чувашская народная, </w:t>
      </w:r>
    </w:p>
    <w:p w:rsidR="002D6737" w:rsidRDefault="00386CD6" w:rsidP="002D6737">
      <w:pPr>
        <w:pStyle w:val="a7"/>
        <w:spacing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 Для этой игры надо закрепить в центре поля или площадки колышек (столбик).</w:t>
      </w:r>
      <w:r w:rsidRPr="002D6737">
        <w:rPr>
          <w:sz w:val="22"/>
          <w:szCs w:val="22"/>
        </w:rPr>
        <w:br/>
        <w:t>На этот колышек надевается сверху веревка, которая закрепляется на высоте 20-30см от поверхности земли с помощью незатягивающейся петли. За другой конец веревки берется водящий. Он прижимает этот конец веревки к своему бедру и бежит по кругу.</w:t>
      </w:r>
      <w:r w:rsidRPr="002D6737">
        <w:rPr>
          <w:sz w:val="22"/>
          <w:szCs w:val="22"/>
        </w:rPr>
        <w:br/>
        <w:t>Образованный с помощью веревки круг - это “море”, а веревка - это “хищник”. Остальные дет</w:t>
      </w:r>
      <w:proofErr w:type="gramStart"/>
      <w:r w:rsidRPr="002D6737">
        <w:rPr>
          <w:sz w:val="22"/>
          <w:szCs w:val="22"/>
        </w:rPr>
        <w:t>и-</w:t>
      </w:r>
      <w:proofErr w:type="gramEnd"/>
      <w:r w:rsidRPr="002D6737">
        <w:rPr>
          <w:sz w:val="22"/>
          <w:szCs w:val="22"/>
        </w:rPr>
        <w:t>”рыбки”, которые стремятся убежать от “хищника”-веревки, перепрыгнув ее.</w:t>
      </w:r>
      <w:r w:rsidRPr="002D6737">
        <w:rPr>
          <w:sz w:val="22"/>
          <w:szCs w:val="22"/>
        </w:rPr>
        <w:br/>
      </w:r>
      <w:proofErr w:type="gramStart"/>
      <w:r w:rsidRPr="002D6737">
        <w:rPr>
          <w:sz w:val="22"/>
          <w:szCs w:val="22"/>
        </w:rPr>
        <w:t>“Водящий” может закручивать веревку то по часовой стрелке, то против, то убыстрять, то замедлять свой бег, а “рыбки”, задевшие “хищника” (веревку), выбывают из игры.</w:t>
      </w:r>
      <w:proofErr w:type="gramEnd"/>
      <w:r w:rsidRPr="002D6737">
        <w:rPr>
          <w:sz w:val="22"/>
          <w:szCs w:val="22"/>
        </w:rPr>
        <w:br/>
        <w:t>Игру следует продолжать, пока в море не останется всего 2-3 “рыбки”. Затем можно выбирать нового водящего и продолжать игру. Правила:</w:t>
      </w:r>
      <w:r w:rsidRPr="002D6737">
        <w:rPr>
          <w:sz w:val="22"/>
          <w:szCs w:val="22"/>
        </w:rPr>
        <w:br/>
        <w:t>1. Нельзя поднимать веревку выше уровня бедра, потому что это сделает игру опасной.</w:t>
      </w:r>
      <w:r w:rsidRPr="002D6737">
        <w:rPr>
          <w:sz w:val="22"/>
          <w:szCs w:val="22"/>
        </w:rPr>
        <w:br/>
        <w:t>2. “Рыбки”, выскочившие за пределы “моря”, считаются проигравшими</w:t>
      </w:r>
      <w:proofErr w:type="gramStart"/>
      <w:r w:rsidRPr="002D6737">
        <w:rPr>
          <w:sz w:val="22"/>
          <w:szCs w:val="22"/>
        </w:rPr>
        <w:t xml:space="preserve"> .</w:t>
      </w:r>
      <w:proofErr w:type="gramEnd"/>
      <w:r w:rsidRPr="002D6737">
        <w:rPr>
          <w:sz w:val="22"/>
          <w:szCs w:val="22"/>
        </w:rPr>
        <w:t xml:space="preserve"> </w:t>
      </w:r>
    </w:p>
    <w:p w:rsidR="00386CD6" w:rsidRPr="002D6737" w:rsidRDefault="00386CD6" w:rsidP="002D6737">
      <w:pPr>
        <w:pStyle w:val="a7"/>
        <w:spacing w:line="360" w:lineRule="auto"/>
        <w:rPr>
          <w:sz w:val="22"/>
          <w:szCs w:val="22"/>
        </w:rPr>
      </w:pPr>
      <w:r w:rsidRPr="002D6737">
        <w:rPr>
          <w:b/>
          <w:sz w:val="22"/>
          <w:szCs w:val="22"/>
        </w:rPr>
        <w:t>Музыка аудио-сборник Танцы народов Поволжья трек №</w:t>
      </w:r>
      <w:r w:rsidRPr="002D6737">
        <w:rPr>
          <w:rFonts w:eastAsia="Arial Unicode MS"/>
          <w:b/>
          <w:sz w:val="22"/>
          <w:szCs w:val="22"/>
        </w:rPr>
        <w:t>№15 «Чувашский танец сельской молодёжи»</w:t>
      </w:r>
    </w:p>
    <w:p w:rsidR="00386CD6" w:rsidRPr="002D6737" w:rsidRDefault="00386CD6" w:rsidP="002D6737">
      <w:pPr>
        <w:spacing w:before="100" w:beforeAutospacing="1" w:afterAutospacing="1" w:line="360" w:lineRule="auto"/>
        <w:rPr>
          <w:b/>
          <w:sz w:val="22"/>
          <w:szCs w:val="22"/>
        </w:rPr>
      </w:pPr>
    </w:p>
    <w:p w:rsidR="00386CD6" w:rsidRPr="002D6737" w:rsidRDefault="00386CD6" w:rsidP="002D6737">
      <w:pPr>
        <w:spacing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 xml:space="preserve">НРК </w:t>
      </w:r>
      <w:proofErr w:type="gramStart"/>
      <w:r w:rsidRPr="002D6737">
        <w:rPr>
          <w:b/>
          <w:sz w:val="22"/>
          <w:szCs w:val="22"/>
        </w:rPr>
        <w:t>П</w:t>
      </w:r>
      <w:proofErr w:type="gramEnd"/>
      <w:r w:rsidRPr="002D6737">
        <w:rPr>
          <w:b/>
          <w:sz w:val="22"/>
          <w:szCs w:val="22"/>
        </w:rPr>
        <w:t>/И « Иголка, нитка , узелок» чувашская народная</w:t>
      </w: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>Подготовка к игре. Все становятся в круг и берутся за руки. Выделяются и устанавливаются в ряд три игрока: первый иголка, второй нитка и третий узелок, все три на некотором расстоянии от остальных.</w:t>
      </w: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>Игра. Иголка бежит то в круг, то, из круга, куда хочет. Нитки и узелок следуют только в том направлении и под теми воротами, где пробегала иголка. Если нитка ошиблась направлением, запуталась, или узелок поймал нитку, то игра начинается сначала, и выбираются новая иголка, нитка и узелок.</w:t>
      </w:r>
    </w:p>
    <w:p w:rsidR="00386CD6" w:rsidRPr="002D6737" w:rsidRDefault="00386CD6" w:rsidP="002D6737">
      <w:pPr>
        <w:spacing w:line="360" w:lineRule="auto"/>
        <w:rPr>
          <w:i/>
          <w:sz w:val="22"/>
          <w:szCs w:val="22"/>
        </w:rPr>
      </w:pPr>
      <w:r w:rsidRPr="002D6737">
        <w:rPr>
          <w:sz w:val="22"/>
          <w:szCs w:val="22"/>
        </w:rPr>
        <w:t>Правило. Играющие не задерживают и свободно пропускают иголку, нитку и узелок и поднимают руки</w:t>
      </w:r>
      <w:r w:rsidRPr="002D6737">
        <w:rPr>
          <w:i/>
          <w:sz w:val="22"/>
          <w:szCs w:val="22"/>
        </w:rPr>
        <w:t>.</w:t>
      </w:r>
    </w:p>
    <w:p w:rsidR="00386CD6" w:rsidRPr="002D6737" w:rsidRDefault="00386CD6" w:rsidP="002D6737">
      <w:pPr>
        <w:spacing w:before="100" w:beforeAutospacing="1" w:afterAutospacing="1" w:line="360" w:lineRule="auto"/>
        <w:rPr>
          <w:rFonts w:eastAsia="Arial Unicode MS"/>
          <w:b/>
          <w:sz w:val="22"/>
          <w:szCs w:val="22"/>
        </w:rPr>
      </w:pPr>
      <w:r w:rsidRPr="002D6737">
        <w:rPr>
          <w:b/>
          <w:sz w:val="22"/>
          <w:szCs w:val="22"/>
        </w:rPr>
        <w:t>Музыка аудио-сборник Танцы народов Поволжья трек №</w:t>
      </w:r>
      <w:r w:rsidRPr="002D6737">
        <w:rPr>
          <w:rFonts w:eastAsia="Arial Unicode MS"/>
          <w:b/>
          <w:sz w:val="22"/>
          <w:szCs w:val="22"/>
        </w:rPr>
        <w:t>№15 «Чувашский танец сельской молодёжи»</w:t>
      </w: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</w:p>
    <w:p w:rsidR="00386CD6" w:rsidRPr="002D6737" w:rsidRDefault="00386CD6" w:rsidP="002D6737">
      <w:pPr>
        <w:spacing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>Старшие группы</w:t>
      </w:r>
    </w:p>
    <w:p w:rsidR="00386CD6" w:rsidRPr="002D6737" w:rsidRDefault="00386CD6" w:rsidP="002D6737">
      <w:pPr>
        <w:spacing w:before="103" w:after="103"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 xml:space="preserve">НРК </w:t>
      </w:r>
      <w:proofErr w:type="gramStart"/>
      <w:r w:rsidRPr="002D6737">
        <w:rPr>
          <w:b/>
          <w:sz w:val="22"/>
          <w:szCs w:val="22"/>
        </w:rPr>
        <w:t>П</w:t>
      </w:r>
      <w:proofErr w:type="gramEnd"/>
      <w:r w:rsidRPr="002D6737">
        <w:rPr>
          <w:b/>
          <w:sz w:val="22"/>
          <w:szCs w:val="22"/>
        </w:rPr>
        <w:t>/И « Два Мороза» русская народная</w:t>
      </w:r>
    </w:p>
    <w:p w:rsidR="00386CD6" w:rsidRPr="002D6737" w:rsidRDefault="00386CD6" w:rsidP="002D673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На противоположных сторонах площадки отмечаются  два "города". Участники игры, </w:t>
      </w:r>
      <w:proofErr w:type="gramStart"/>
      <w:r w:rsidRPr="002D6737">
        <w:rPr>
          <w:sz w:val="22"/>
          <w:szCs w:val="22"/>
        </w:rPr>
        <w:t>разделившись на две группы располагаются</w:t>
      </w:r>
      <w:proofErr w:type="gramEnd"/>
      <w:r w:rsidRPr="002D6737">
        <w:rPr>
          <w:sz w:val="22"/>
          <w:szCs w:val="22"/>
        </w:rPr>
        <w:t xml:space="preserve"> в своем городе. </w:t>
      </w:r>
    </w:p>
    <w:p w:rsidR="00386CD6" w:rsidRPr="002D6737" w:rsidRDefault="00386CD6" w:rsidP="002D673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В середине площадки помещаются </w:t>
      </w:r>
      <w:r w:rsidRPr="002D6737">
        <w:rPr>
          <w:b/>
          <w:bCs/>
          <w:sz w:val="22"/>
          <w:szCs w:val="22"/>
        </w:rPr>
        <w:t>братья Морозы</w:t>
      </w:r>
      <w:r w:rsidRPr="002D6737">
        <w:rPr>
          <w:sz w:val="22"/>
          <w:szCs w:val="22"/>
        </w:rPr>
        <w:t xml:space="preserve">: Мороз Красный Нос и Мороз Синий Нос. </w:t>
      </w:r>
    </w:p>
    <w:p w:rsidR="00386CD6" w:rsidRPr="002D6737" w:rsidRDefault="00386CD6" w:rsidP="002D673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Они обращаются </w:t>
      </w:r>
      <w:proofErr w:type="gramStart"/>
      <w:r w:rsidRPr="002D6737">
        <w:rPr>
          <w:sz w:val="22"/>
          <w:szCs w:val="22"/>
        </w:rPr>
        <w:t>к</w:t>
      </w:r>
      <w:proofErr w:type="gramEnd"/>
      <w:r w:rsidRPr="002D6737">
        <w:rPr>
          <w:sz w:val="22"/>
          <w:szCs w:val="22"/>
        </w:rPr>
        <w:t xml:space="preserve"> играющим со словами:</w:t>
      </w:r>
      <w:r w:rsidRPr="002D6737">
        <w:rPr>
          <w:sz w:val="22"/>
          <w:szCs w:val="22"/>
        </w:rPr>
        <w:br/>
        <w:t xml:space="preserve">Мы два брата молодые, </w:t>
      </w:r>
      <w:r w:rsidRPr="002D6737">
        <w:rPr>
          <w:sz w:val="22"/>
          <w:szCs w:val="22"/>
        </w:rPr>
        <w:br/>
        <w:t>Два Мороза удалые:</w:t>
      </w:r>
      <w:r w:rsidRPr="002D6737">
        <w:rPr>
          <w:sz w:val="22"/>
          <w:szCs w:val="22"/>
        </w:rPr>
        <w:br/>
        <w:t>Я - Мороз Красный Нос,</w:t>
      </w:r>
      <w:r w:rsidRPr="002D6737">
        <w:rPr>
          <w:sz w:val="22"/>
          <w:szCs w:val="22"/>
        </w:rPr>
        <w:br/>
        <w:t>Я - Мороз Синий Нос.</w:t>
      </w:r>
      <w:r w:rsidRPr="002D6737">
        <w:rPr>
          <w:sz w:val="22"/>
          <w:szCs w:val="22"/>
        </w:rPr>
        <w:br/>
        <w:t>Кто из вас решится</w:t>
      </w:r>
      <w:proofErr w:type="gramStart"/>
      <w:r w:rsidRPr="002D6737">
        <w:rPr>
          <w:sz w:val="22"/>
          <w:szCs w:val="22"/>
        </w:rPr>
        <w:br/>
        <w:t>В</w:t>
      </w:r>
      <w:proofErr w:type="gramEnd"/>
      <w:r w:rsidRPr="002D6737">
        <w:rPr>
          <w:sz w:val="22"/>
          <w:szCs w:val="22"/>
        </w:rPr>
        <w:t xml:space="preserve"> путь-дороженьку пуститься?</w:t>
      </w:r>
      <w:r w:rsidRPr="002D6737">
        <w:rPr>
          <w:sz w:val="22"/>
          <w:szCs w:val="22"/>
        </w:rPr>
        <w:br/>
      </w:r>
      <w:r w:rsidRPr="002D6737">
        <w:rPr>
          <w:i/>
          <w:iCs/>
          <w:sz w:val="22"/>
          <w:szCs w:val="22"/>
        </w:rPr>
        <w:t>Жители городов хором отвечают:</w:t>
      </w:r>
      <w:r w:rsidRPr="002D6737">
        <w:rPr>
          <w:sz w:val="22"/>
          <w:szCs w:val="22"/>
        </w:rPr>
        <w:br/>
        <w:t xml:space="preserve">Не боимся мы угроз, </w:t>
      </w:r>
      <w:r w:rsidRPr="002D6737">
        <w:rPr>
          <w:sz w:val="22"/>
          <w:szCs w:val="22"/>
        </w:rPr>
        <w:br/>
        <w:t>И не страшен нам мороз,-</w:t>
      </w:r>
      <w:r w:rsidRPr="002D6737">
        <w:rPr>
          <w:sz w:val="22"/>
          <w:szCs w:val="22"/>
        </w:rPr>
        <w:br/>
        <w:t xml:space="preserve">и начинают перебегать из одного города в другой. </w:t>
      </w:r>
    </w:p>
    <w:p w:rsidR="00386CD6" w:rsidRPr="002D6737" w:rsidRDefault="00386CD6" w:rsidP="002D673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Морозы стараются поймать </w:t>
      </w:r>
      <w:proofErr w:type="spellStart"/>
      <w:r w:rsidRPr="002D6737">
        <w:rPr>
          <w:sz w:val="22"/>
          <w:szCs w:val="22"/>
        </w:rPr>
        <w:t>перебезчиков</w:t>
      </w:r>
      <w:proofErr w:type="spellEnd"/>
      <w:r w:rsidRPr="002D6737">
        <w:rPr>
          <w:sz w:val="22"/>
          <w:szCs w:val="22"/>
        </w:rPr>
        <w:t xml:space="preserve">. </w:t>
      </w:r>
      <w:proofErr w:type="spellStart"/>
      <w:r w:rsidRPr="002D6737">
        <w:rPr>
          <w:sz w:val="22"/>
          <w:szCs w:val="22"/>
        </w:rPr>
        <w:t>Считаеться</w:t>
      </w:r>
      <w:proofErr w:type="spellEnd"/>
      <w:r w:rsidRPr="002D6737">
        <w:rPr>
          <w:sz w:val="22"/>
          <w:szCs w:val="22"/>
        </w:rPr>
        <w:t xml:space="preserve"> </w:t>
      </w:r>
      <w:proofErr w:type="gramStart"/>
      <w:r w:rsidRPr="002D6737">
        <w:rPr>
          <w:sz w:val="22"/>
          <w:szCs w:val="22"/>
        </w:rPr>
        <w:t>замороженным</w:t>
      </w:r>
      <w:proofErr w:type="gramEnd"/>
      <w:r w:rsidRPr="002D6737">
        <w:rPr>
          <w:sz w:val="22"/>
          <w:szCs w:val="22"/>
        </w:rPr>
        <w:t xml:space="preserve"> тот, кого Морозы поймали. Он остается на том месте, где был пойман, и должен, раскинув руки, преграждать путь играющим при следующих пробежках. Когда замороженных окажется так много, что пробегать станет трудно, игра прекращается. </w:t>
      </w:r>
    </w:p>
    <w:p w:rsidR="00386CD6" w:rsidRPr="002D6737" w:rsidRDefault="00386CD6" w:rsidP="002D673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Побеждают те, кто не заморозился. </w:t>
      </w:r>
    </w:p>
    <w:p w:rsidR="00386CD6" w:rsidRPr="002D6737" w:rsidRDefault="00386CD6" w:rsidP="002D6737">
      <w:pPr>
        <w:spacing w:before="100" w:beforeAutospacing="1" w:after="100" w:afterAutospacing="1" w:line="360" w:lineRule="auto"/>
        <w:outlineLvl w:val="1"/>
        <w:rPr>
          <w:b/>
          <w:bCs/>
          <w:sz w:val="22"/>
          <w:szCs w:val="22"/>
        </w:rPr>
      </w:pPr>
      <w:r w:rsidRPr="002D6737">
        <w:rPr>
          <w:b/>
          <w:bCs/>
          <w:sz w:val="22"/>
          <w:szCs w:val="22"/>
        </w:rPr>
        <w:t>Варианты игры:</w:t>
      </w:r>
    </w:p>
    <w:p w:rsidR="00386CD6" w:rsidRPr="002D6737" w:rsidRDefault="00386CD6" w:rsidP="002D6737">
      <w:pPr>
        <w:spacing w:before="103" w:after="103" w:line="360" w:lineRule="auto"/>
        <w:rPr>
          <w:b/>
          <w:sz w:val="22"/>
          <w:szCs w:val="22"/>
        </w:rPr>
      </w:pPr>
      <w:r w:rsidRPr="002D6737">
        <w:rPr>
          <w:sz w:val="22"/>
          <w:szCs w:val="22"/>
        </w:rPr>
        <w:t>Участники игры могут разместиться в одном "городе". Цель перебежать в другой "город" не заморозившись. Команда, у которой, больше участников во втором "городе", та и победила.</w:t>
      </w: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  <w:r w:rsidRPr="002D6737">
        <w:rPr>
          <w:rFonts w:eastAsia="Arial Unicode MS"/>
          <w:b/>
          <w:sz w:val="22"/>
          <w:szCs w:val="22"/>
        </w:rPr>
        <w:t>Музыка аудио-сборник «Танцы народов Поволжья» трек №27 Русский народный танец «Тройка.</w:t>
      </w:r>
    </w:p>
    <w:p w:rsidR="00386CD6" w:rsidRPr="002D6737" w:rsidRDefault="00386CD6" w:rsidP="002D6737">
      <w:pPr>
        <w:pStyle w:val="c0"/>
        <w:shd w:val="clear" w:color="auto" w:fill="FFFFFF"/>
        <w:spacing w:line="360" w:lineRule="auto"/>
        <w:rPr>
          <w:rStyle w:val="c2"/>
          <w:b/>
          <w:sz w:val="22"/>
          <w:szCs w:val="22"/>
        </w:rPr>
      </w:pPr>
      <w:r w:rsidRPr="002D6737">
        <w:rPr>
          <w:rStyle w:val="c2"/>
          <w:b/>
          <w:sz w:val="22"/>
          <w:szCs w:val="22"/>
        </w:rPr>
        <w:t xml:space="preserve">НРК </w:t>
      </w:r>
      <w:proofErr w:type="gramStart"/>
      <w:r w:rsidRPr="002D6737">
        <w:rPr>
          <w:rStyle w:val="c2"/>
          <w:b/>
          <w:sz w:val="22"/>
          <w:szCs w:val="22"/>
        </w:rPr>
        <w:t>П</w:t>
      </w:r>
      <w:proofErr w:type="gramEnd"/>
      <w:r w:rsidRPr="002D6737">
        <w:rPr>
          <w:rStyle w:val="c2"/>
          <w:b/>
          <w:sz w:val="22"/>
          <w:szCs w:val="22"/>
        </w:rPr>
        <w:t>/И «Третий лишний» русская</w:t>
      </w:r>
      <w:r w:rsidR="0021163F" w:rsidRPr="002D6737">
        <w:rPr>
          <w:rStyle w:val="c2"/>
          <w:b/>
          <w:sz w:val="22"/>
          <w:szCs w:val="22"/>
        </w:rPr>
        <w:t xml:space="preserve"> народная</w:t>
      </w: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Описание. </w:t>
      </w:r>
      <w:proofErr w:type="gramStart"/>
      <w:r w:rsidRPr="002D6737">
        <w:rPr>
          <w:sz w:val="22"/>
          <w:szCs w:val="22"/>
        </w:rPr>
        <w:t>Играющие становятся по кругу парами, лицом к его центру так, что один из пары находится впереди, а другой - сзади него.</w:t>
      </w:r>
      <w:proofErr w:type="gramEnd"/>
      <w:r w:rsidRPr="002D6737">
        <w:rPr>
          <w:sz w:val="22"/>
          <w:szCs w:val="22"/>
        </w:rPr>
        <w:t xml:space="preserve"> Расстояние между парами - 1-2 м. Двое водящих занимают место за кругом. Один из них убегает, а другой его ловит. Спасаясь от погони, убегающий может встать впереди любой пары. Тогда </w:t>
      </w:r>
      <w:proofErr w:type="gramStart"/>
      <w:r w:rsidRPr="002D6737">
        <w:rPr>
          <w:sz w:val="22"/>
          <w:szCs w:val="22"/>
        </w:rPr>
        <w:t>стоящий</w:t>
      </w:r>
      <w:proofErr w:type="gramEnd"/>
      <w:r w:rsidRPr="002D6737">
        <w:rPr>
          <w:sz w:val="22"/>
          <w:szCs w:val="22"/>
        </w:rPr>
        <w:t xml:space="preserve"> сзади оказывается «третьим лишним». Он должен убегать от второго водящего. Если </w:t>
      </w:r>
      <w:proofErr w:type="gramStart"/>
      <w:r w:rsidRPr="002D6737">
        <w:rPr>
          <w:sz w:val="22"/>
          <w:szCs w:val="22"/>
        </w:rPr>
        <w:t>догоняющий</w:t>
      </w:r>
      <w:proofErr w:type="gramEnd"/>
      <w:r w:rsidRPr="002D6737">
        <w:rPr>
          <w:sz w:val="22"/>
          <w:szCs w:val="22"/>
        </w:rPr>
        <w:t xml:space="preserve"> поймает (коснется, осалит) убегающего, то они меняются ролями. Таким образом, водящие все время меняются. </w:t>
      </w:r>
      <w:r w:rsidRPr="002D6737">
        <w:rPr>
          <w:sz w:val="22"/>
          <w:szCs w:val="22"/>
        </w:rPr>
        <w:br/>
      </w:r>
      <w:r w:rsidRPr="002D6737">
        <w:rPr>
          <w:sz w:val="22"/>
          <w:szCs w:val="22"/>
        </w:rPr>
        <w:br/>
        <w:t xml:space="preserve">Эта общеизвестная и любимая молодежью игра становится еще более интересной, если ее дополнить следующим: когда убегающий станет впереди какой-либо пары, то «третий лишний», находящийся </w:t>
      </w:r>
      <w:proofErr w:type="gramStart"/>
      <w:r w:rsidRPr="002D6737">
        <w:rPr>
          <w:sz w:val="22"/>
          <w:szCs w:val="22"/>
        </w:rPr>
        <w:t>позади</w:t>
      </w:r>
      <w:proofErr w:type="gramEnd"/>
      <w:r w:rsidRPr="002D6737">
        <w:rPr>
          <w:sz w:val="22"/>
          <w:szCs w:val="22"/>
        </w:rPr>
        <w:t xml:space="preserve">, не спасается бегством от догоняющего, а сам начинает преследовать его. </w:t>
      </w:r>
      <w:r w:rsidRPr="002D6737">
        <w:rPr>
          <w:sz w:val="22"/>
          <w:szCs w:val="22"/>
        </w:rPr>
        <w:br/>
      </w:r>
      <w:r w:rsidRPr="002D6737">
        <w:rPr>
          <w:sz w:val="22"/>
          <w:szCs w:val="22"/>
        </w:rPr>
        <w:br/>
        <w:t xml:space="preserve">Вариант  игры: играющие становятся в парах лицом друг к другу и берутся за руки. </w:t>
      </w:r>
      <w:proofErr w:type="gramStart"/>
      <w:r w:rsidRPr="002D6737">
        <w:rPr>
          <w:sz w:val="22"/>
          <w:szCs w:val="22"/>
        </w:rPr>
        <w:t>Убегающий</w:t>
      </w:r>
      <w:proofErr w:type="gramEnd"/>
      <w:r w:rsidRPr="002D6737">
        <w:rPr>
          <w:sz w:val="22"/>
          <w:szCs w:val="22"/>
        </w:rPr>
        <w:t xml:space="preserve">, спасаясь, становится под руки к кому-нибудь спиной. К кому станет спиной, тот «третий лишний», который должен убегать; игра проводится под музыку. Играющие прогуливаются парами, держась под руку, а свободные руки кладут на пояс. Убегающий, спасаясь от преследования, может в любой момент взять кого-нибудь из </w:t>
      </w:r>
      <w:proofErr w:type="gramStart"/>
      <w:r w:rsidRPr="002D6737">
        <w:rPr>
          <w:sz w:val="22"/>
          <w:szCs w:val="22"/>
        </w:rPr>
        <w:t>гуляющих</w:t>
      </w:r>
      <w:proofErr w:type="gramEnd"/>
      <w:r w:rsidRPr="002D6737">
        <w:rPr>
          <w:sz w:val="22"/>
          <w:szCs w:val="22"/>
        </w:rPr>
        <w:t xml:space="preserve"> под руку. Тогда </w:t>
      </w:r>
      <w:proofErr w:type="gramStart"/>
      <w:r w:rsidRPr="002D6737">
        <w:rPr>
          <w:sz w:val="22"/>
          <w:szCs w:val="22"/>
        </w:rPr>
        <w:t>стоящий</w:t>
      </w:r>
      <w:proofErr w:type="gramEnd"/>
      <w:r w:rsidRPr="002D6737">
        <w:rPr>
          <w:sz w:val="22"/>
          <w:szCs w:val="22"/>
        </w:rPr>
        <w:t xml:space="preserve"> с другой стороны пары становятся убегающим. </w:t>
      </w:r>
      <w:r w:rsidRPr="002D6737">
        <w:rPr>
          <w:sz w:val="22"/>
          <w:szCs w:val="22"/>
        </w:rPr>
        <w:br/>
      </w:r>
      <w:r w:rsidRPr="002D6737">
        <w:rPr>
          <w:rFonts w:eastAsia="Arial Unicode MS"/>
          <w:b/>
          <w:sz w:val="22"/>
          <w:szCs w:val="22"/>
        </w:rPr>
        <w:t>Музыка аудио-сборник «Танцы народов Поволжья» трек №27 Русский народный танец «Тройка.</w:t>
      </w: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</w:p>
    <w:p w:rsidR="00386CD6" w:rsidRPr="002D6737" w:rsidRDefault="00386CD6" w:rsidP="002D6737">
      <w:pPr>
        <w:spacing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>Средние группы.</w:t>
      </w:r>
    </w:p>
    <w:p w:rsidR="00386CD6" w:rsidRPr="002D6737" w:rsidRDefault="00386CD6" w:rsidP="002D6737">
      <w:pPr>
        <w:spacing w:before="103" w:after="103" w:line="360" w:lineRule="auto"/>
        <w:rPr>
          <w:sz w:val="22"/>
          <w:szCs w:val="22"/>
        </w:rPr>
      </w:pPr>
      <w:r w:rsidRPr="002D6737">
        <w:rPr>
          <w:b/>
          <w:sz w:val="22"/>
          <w:szCs w:val="22"/>
        </w:rPr>
        <w:t xml:space="preserve">НРК </w:t>
      </w:r>
      <w:proofErr w:type="gramStart"/>
      <w:r w:rsidRPr="002D6737">
        <w:rPr>
          <w:b/>
          <w:sz w:val="22"/>
          <w:szCs w:val="22"/>
        </w:rPr>
        <w:t>П</w:t>
      </w:r>
      <w:proofErr w:type="gramEnd"/>
      <w:r w:rsidRPr="002D6737">
        <w:rPr>
          <w:b/>
          <w:sz w:val="22"/>
          <w:szCs w:val="22"/>
        </w:rPr>
        <w:t xml:space="preserve">/И «Летели- летели» татарская народная </w:t>
      </w:r>
    </w:p>
    <w:p w:rsidR="00386CD6" w:rsidRPr="002D6737" w:rsidRDefault="00386CD6" w:rsidP="002D6737">
      <w:pPr>
        <w:spacing w:before="103" w:after="103"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>В центре площадки чертится прямая линия. Подле нее выстраиваются игроки, а ведущий становится перед ними. Задача ведущего называть летающие и нелетающие предметы и при этом поднимать вверх руки. Название каждого предмета произносится с обязательным добавлением слов: «Летели, летели».</w:t>
      </w:r>
    </w:p>
    <w:p w:rsidR="00386CD6" w:rsidRPr="002D6737" w:rsidRDefault="00386CD6" w:rsidP="002D6737">
      <w:pPr>
        <w:pStyle w:val="a7"/>
        <w:shd w:val="clear" w:color="auto" w:fill="FFFFFF"/>
        <w:spacing w:line="360" w:lineRule="auto"/>
        <w:jc w:val="both"/>
        <w:rPr>
          <w:sz w:val="22"/>
          <w:szCs w:val="22"/>
        </w:rPr>
      </w:pPr>
      <w:r w:rsidRPr="002D6737">
        <w:rPr>
          <w:sz w:val="22"/>
          <w:szCs w:val="22"/>
        </w:rPr>
        <w:t>Например: «Летели, летели — самолеты летели!», «Летели, летели — слоны летели!», «Летели, летели — карандаши летели!», «Летели, летели — синицы летели», и т.д</w:t>
      </w:r>
      <w:proofErr w:type="gramStart"/>
      <w:r w:rsidRPr="002D6737">
        <w:rPr>
          <w:sz w:val="22"/>
          <w:szCs w:val="22"/>
        </w:rPr>
        <w:t>.И</w:t>
      </w:r>
      <w:proofErr w:type="gramEnd"/>
      <w:r w:rsidRPr="002D6737">
        <w:rPr>
          <w:sz w:val="22"/>
          <w:szCs w:val="22"/>
        </w:rPr>
        <w:t>гроки должны поднимать руки лишь при упоминании тех предметов, которые могут летать, то есть, в данном случае, руки поднимаются при словах «самолеты» и «синицы».Тот, кто ошибется и поднимет руки не там, где нужно (или, наоборот, не поднимет их при названии летающего предмета), отходит на шаг назад.</w:t>
      </w:r>
    </w:p>
    <w:p w:rsidR="00386CD6" w:rsidRPr="002D6737" w:rsidRDefault="00386CD6" w:rsidP="002D6737">
      <w:pPr>
        <w:spacing w:before="103" w:after="103" w:line="360" w:lineRule="auto"/>
        <w:rPr>
          <w:b/>
          <w:sz w:val="22"/>
          <w:szCs w:val="22"/>
        </w:rPr>
      </w:pPr>
      <w:r w:rsidRPr="002D6737">
        <w:rPr>
          <w:b/>
          <w:sz w:val="22"/>
          <w:szCs w:val="22"/>
        </w:rPr>
        <w:t xml:space="preserve">НРК « </w:t>
      </w:r>
      <w:proofErr w:type="spellStart"/>
      <w:r w:rsidRPr="002D6737">
        <w:rPr>
          <w:b/>
          <w:sz w:val="22"/>
          <w:szCs w:val="22"/>
        </w:rPr>
        <w:t>Ловишки</w:t>
      </w:r>
      <w:proofErr w:type="spellEnd"/>
      <w:r w:rsidRPr="002D6737">
        <w:rPr>
          <w:b/>
          <w:sz w:val="22"/>
          <w:szCs w:val="22"/>
        </w:rPr>
        <w:t xml:space="preserve">» татарская народная </w:t>
      </w:r>
    </w:p>
    <w:p w:rsidR="00386CD6" w:rsidRPr="002D6737" w:rsidRDefault="00386CD6" w:rsidP="002D6737">
      <w:pPr>
        <w:spacing w:before="103" w:after="103" w:line="360" w:lineRule="auto"/>
        <w:rPr>
          <w:sz w:val="22"/>
          <w:szCs w:val="22"/>
        </w:rPr>
      </w:pPr>
      <w:r w:rsidRPr="002D6737">
        <w:rPr>
          <w:sz w:val="22"/>
          <w:szCs w:val="22"/>
        </w:rPr>
        <w:t xml:space="preserve">Правила </w:t>
      </w:r>
      <w:proofErr w:type="spellStart"/>
      <w:r w:rsidRPr="002D6737">
        <w:rPr>
          <w:sz w:val="22"/>
          <w:szCs w:val="22"/>
        </w:rPr>
        <w:t>игры</w:t>
      </w:r>
      <w:proofErr w:type="gramStart"/>
      <w:r w:rsidRPr="002D6737">
        <w:rPr>
          <w:sz w:val="22"/>
          <w:szCs w:val="22"/>
        </w:rPr>
        <w:t>:П</w:t>
      </w:r>
      <w:proofErr w:type="gramEnd"/>
      <w:r w:rsidRPr="002D6737">
        <w:rPr>
          <w:sz w:val="22"/>
          <w:szCs w:val="22"/>
        </w:rPr>
        <w:t>о</w:t>
      </w:r>
      <w:proofErr w:type="spellEnd"/>
      <w:r w:rsidRPr="002D6737">
        <w:rPr>
          <w:sz w:val="22"/>
          <w:szCs w:val="22"/>
        </w:rPr>
        <w:t xml:space="preserve"> сигналу все играющие разбегаются по площадке. Водящий старается запятнать любого из игроков. Каждый, кого он запятнает, становится его помощником. Взявшись за руки, вдвоём, затем втроём и так далее они ловят бегающих пока, не переловят всех.</w:t>
      </w:r>
    </w:p>
    <w:p w:rsidR="00386CD6" w:rsidRPr="002D6737" w:rsidRDefault="00386CD6" w:rsidP="002D6737">
      <w:pPr>
        <w:tabs>
          <w:tab w:val="left" w:pos="1267"/>
        </w:tabs>
        <w:spacing w:line="360" w:lineRule="auto"/>
        <w:rPr>
          <w:rFonts w:eastAsia="Arial Unicode MS"/>
          <w:b/>
          <w:sz w:val="22"/>
          <w:szCs w:val="22"/>
        </w:rPr>
      </w:pPr>
      <w:r w:rsidRPr="002D6737">
        <w:rPr>
          <w:rFonts w:eastAsia="Arial Unicode MS"/>
          <w:b/>
          <w:sz w:val="22"/>
          <w:szCs w:val="22"/>
        </w:rPr>
        <w:t xml:space="preserve">Татарская Музыка: аудио- сборник «Танцы народов Поволжья» трек №24 Танец </w:t>
      </w:r>
      <w:proofErr w:type="spellStart"/>
      <w:r w:rsidRPr="002D6737">
        <w:rPr>
          <w:rFonts w:eastAsia="Arial Unicode MS"/>
          <w:b/>
          <w:sz w:val="22"/>
          <w:szCs w:val="22"/>
        </w:rPr>
        <w:t>татар-кряшен</w:t>
      </w:r>
      <w:proofErr w:type="spellEnd"/>
      <w:r w:rsidRPr="002D6737">
        <w:rPr>
          <w:rFonts w:eastAsia="Arial Unicode MS"/>
          <w:b/>
          <w:sz w:val="22"/>
          <w:szCs w:val="22"/>
        </w:rPr>
        <w:t xml:space="preserve"> «</w:t>
      </w:r>
      <w:proofErr w:type="spellStart"/>
      <w:r w:rsidRPr="002D6737">
        <w:rPr>
          <w:rFonts w:eastAsia="Arial Unicode MS"/>
          <w:b/>
          <w:sz w:val="22"/>
          <w:szCs w:val="22"/>
        </w:rPr>
        <w:t>Чын-чын</w:t>
      </w:r>
      <w:proofErr w:type="spellEnd"/>
      <w:r w:rsidRPr="002D6737">
        <w:rPr>
          <w:rFonts w:eastAsia="Arial Unicode MS"/>
          <w:b/>
          <w:sz w:val="22"/>
          <w:szCs w:val="22"/>
        </w:rPr>
        <w:t xml:space="preserve"> </w:t>
      </w:r>
      <w:proofErr w:type="spellStart"/>
      <w:r w:rsidRPr="002D6737">
        <w:rPr>
          <w:rFonts w:eastAsia="Arial Unicode MS"/>
          <w:b/>
          <w:sz w:val="22"/>
          <w:szCs w:val="22"/>
        </w:rPr>
        <w:t>эйтэмен</w:t>
      </w:r>
      <w:proofErr w:type="spellEnd"/>
      <w:r w:rsidRPr="002D6737">
        <w:rPr>
          <w:rFonts w:eastAsia="Arial Unicode MS"/>
          <w:b/>
          <w:sz w:val="22"/>
          <w:szCs w:val="22"/>
        </w:rPr>
        <w:t>»</w:t>
      </w: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</w:p>
    <w:p w:rsidR="00386CD6" w:rsidRPr="002D6737" w:rsidRDefault="00386CD6" w:rsidP="002D6737">
      <w:pPr>
        <w:spacing w:line="360" w:lineRule="auto"/>
        <w:rPr>
          <w:sz w:val="22"/>
          <w:szCs w:val="22"/>
        </w:rPr>
      </w:pPr>
    </w:p>
    <w:p w:rsidR="00365C01" w:rsidRPr="002D6737" w:rsidRDefault="00365C01" w:rsidP="002D6737">
      <w:pPr>
        <w:spacing w:line="360" w:lineRule="auto"/>
        <w:rPr>
          <w:sz w:val="22"/>
          <w:szCs w:val="22"/>
        </w:rPr>
      </w:pPr>
    </w:p>
    <w:sectPr w:rsidR="00365C01" w:rsidRPr="002D6737" w:rsidSect="0025537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D60EF"/>
    <w:multiLevelType w:val="multilevel"/>
    <w:tmpl w:val="9294C7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55375"/>
    <w:rsid w:val="00175958"/>
    <w:rsid w:val="001B56F6"/>
    <w:rsid w:val="0021163F"/>
    <w:rsid w:val="00255375"/>
    <w:rsid w:val="002D6737"/>
    <w:rsid w:val="002E5249"/>
    <w:rsid w:val="00365C01"/>
    <w:rsid w:val="00386CD6"/>
    <w:rsid w:val="005B7F95"/>
    <w:rsid w:val="00B35D8B"/>
    <w:rsid w:val="00C040BD"/>
    <w:rsid w:val="00DD3B2E"/>
    <w:rsid w:val="00E158EF"/>
    <w:rsid w:val="00E2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5375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255375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2553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37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B56F6"/>
    <w:pPr>
      <w:spacing w:before="100" w:beforeAutospacing="1" w:after="100" w:afterAutospacing="1"/>
    </w:pPr>
  </w:style>
  <w:style w:type="paragraph" w:customStyle="1" w:styleId="Standard">
    <w:name w:val="Standard"/>
    <w:rsid w:val="00E158EF"/>
    <w:pPr>
      <w:suppressAutoHyphens/>
      <w:spacing w:line="240" w:lineRule="atLeast"/>
    </w:pPr>
    <w:rPr>
      <w:rFonts w:ascii="Calibri" w:eastAsia="Lucida Sans Unicode" w:hAnsi="Calibri" w:cs="F"/>
      <w:kern w:val="3"/>
    </w:rPr>
  </w:style>
  <w:style w:type="paragraph" w:customStyle="1" w:styleId="c0">
    <w:name w:val="c0"/>
    <w:basedOn w:val="a"/>
    <w:rsid w:val="00386CD6"/>
    <w:pPr>
      <w:spacing w:before="72" w:after="72"/>
    </w:pPr>
  </w:style>
  <w:style w:type="character" w:customStyle="1" w:styleId="c2">
    <w:name w:val="c2"/>
    <w:basedOn w:val="a0"/>
    <w:rsid w:val="00386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2015-01-01T00:00:00</PublishDate>
  <Abstract> Методика руководства подвижными играми в младшем, среднем, старшем дошкольном возрасте; педагогический анализ игры;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проведения подвижных игр, игр с НРК, подвижных игр с использованием УМК(словарная работа)</vt:lpstr>
    </vt:vector>
  </TitlesOfParts>
  <Company>Reanimator Extreme Edition</Company>
  <LinksUpToDate>false</LinksUpToDate>
  <CharactersWithSpaces>17167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проведения подвижных игр, игр с НРК, подвижных игр с использованием УМК(словарная работа)</dc:title>
  <dc:subject>Консультация для воспитателей</dc:subject>
  <dc:creator>ЕЛЕНА ИВАНОВНА ОСИНА, инструктор  физической культуры МА ДОУ №99 «Дулкын» г.Набережные Челны</dc:creator>
  <cp:lastModifiedBy>МЭЛТ</cp:lastModifiedBy>
  <cp:revision>6</cp:revision>
  <dcterms:created xsi:type="dcterms:W3CDTF">2015-03-22T10:15:00Z</dcterms:created>
  <dcterms:modified xsi:type="dcterms:W3CDTF">2016-03-25T19:11:00Z</dcterms:modified>
</cp:coreProperties>
</file>